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F834A" w14:textId="77777777"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Universidad de Navojoa</w:t>
      </w:r>
    </w:p>
    <w:p w14:paraId="2EBC7A03" w14:textId="77777777" w:rsidR="005956CE" w:rsidRDefault="005956CE" w:rsidP="005956CE">
      <w:pPr>
        <w:jc w:val="center"/>
        <w:rPr>
          <w:rFonts w:asciiTheme="majorBidi" w:hAnsiTheme="majorBidi" w:cstheme="majorBidi"/>
          <w:sz w:val="24"/>
          <w:szCs w:val="24"/>
        </w:rPr>
      </w:pPr>
    </w:p>
    <w:p w14:paraId="43C00023" w14:textId="4552C80A"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Escuela de Teología</w:t>
      </w:r>
    </w:p>
    <w:p w14:paraId="37D2151C" w14:textId="77777777" w:rsidR="005956CE" w:rsidRDefault="005956CE" w:rsidP="005956CE">
      <w:pPr>
        <w:jc w:val="center"/>
        <w:rPr>
          <w:rFonts w:asciiTheme="majorBidi" w:hAnsiTheme="majorBidi" w:cstheme="majorBidi"/>
          <w:sz w:val="24"/>
          <w:szCs w:val="24"/>
        </w:rPr>
      </w:pPr>
    </w:p>
    <w:p w14:paraId="11809736" w14:textId="77777777" w:rsidR="005956CE" w:rsidRDefault="005956CE" w:rsidP="005956CE">
      <w:pPr>
        <w:jc w:val="center"/>
        <w:rPr>
          <w:rFonts w:asciiTheme="majorBidi" w:hAnsiTheme="majorBidi" w:cstheme="majorBidi"/>
          <w:sz w:val="24"/>
          <w:szCs w:val="24"/>
        </w:rPr>
      </w:pPr>
    </w:p>
    <w:p w14:paraId="0D35A366" w14:textId="77777777" w:rsidR="005956CE" w:rsidRDefault="005956CE" w:rsidP="005956CE">
      <w:pPr>
        <w:jc w:val="center"/>
        <w:rPr>
          <w:rFonts w:asciiTheme="majorBidi" w:hAnsiTheme="majorBidi" w:cstheme="majorBidi"/>
          <w:sz w:val="24"/>
          <w:szCs w:val="24"/>
        </w:rPr>
      </w:pPr>
    </w:p>
    <w:p w14:paraId="63694E32" w14:textId="77777777" w:rsidR="005956CE" w:rsidRDefault="005956CE" w:rsidP="005956CE">
      <w:pPr>
        <w:spacing w:line="480" w:lineRule="auto"/>
        <w:jc w:val="center"/>
        <w:rPr>
          <w:rFonts w:asciiTheme="majorBidi" w:hAnsiTheme="majorBidi" w:cstheme="majorBidi"/>
          <w:sz w:val="24"/>
          <w:szCs w:val="24"/>
        </w:rPr>
      </w:pPr>
      <w:r w:rsidRPr="005956CE">
        <w:rPr>
          <w:rFonts w:asciiTheme="majorBidi" w:hAnsiTheme="majorBidi" w:cstheme="majorBidi"/>
          <w:sz w:val="24"/>
          <w:szCs w:val="24"/>
        </w:rPr>
        <w:t>QUÉ RELACIÓN EXISTE ENTRE EL CONOCIMIENTO DE LA MISIÓN Y LA PARTICIPACIÓN EN LA PREDICACIÓN DEL EVANGELIO</w:t>
      </w:r>
    </w:p>
    <w:p w14:paraId="767A1A60" w14:textId="77777777" w:rsidR="005956CE" w:rsidRDefault="005956CE" w:rsidP="005956CE">
      <w:pPr>
        <w:spacing w:line="480" w:lineRule="auto"/>
        <w:jc w:val="center"/>
        <w:rPr>
          <w:rFonts w:asciiTheme="majorBidi" w:hAnsiTheme="majorBidi" w:cstheme="majorBidi"/>
          <w:sz w:val="24"/>
          <w:szCs w:val="24"/>
        </w:rPr>
      </w:pPr>
      <w:r w:rsidRPr="005956CE">
        <w:rPr>
          <w:rFonts w:asciiTheme="majorBidi" w:hAnsiTheme="majorBidi" w:cstheme="majorBidi"/>
          <w:sz w:val="24"/>
          <w:szCs w:val="24"/>
        </w:rPr>
        <w:t xml:space="preserve"> EN LOS JÓVENES ADVENTISTAS</w:t>
      </w:r>
      <w:r>
        <w:rPr>
          <w:rFonts w:asciiTheme="majorBidi" w:hAnsiTheme="majorBidi" w:cstheme="majorBidi"/>
          <w:sz w:val="24"/>
          <w:szCs w:val="24"/>
        </w:rPr>
        <w:t xml:space="preserve"> DE LA IGLESIA </w:t>
      </w:r>
    </w:p>
    <w:p w14:paraId="1108F2C6" w14:textId="59E9B964" w:rsidR="005956CE" w:rsidRDefault="005956CE" w:rsidP="005956CE">
      <w:pPr>
        <w:spacing w:line="480" w:lineRule="auto"/>
        <w:jc w:val="center"/>
        <w:rPr>
          <w:rFonts w:asciiTheme="majorBidi" w:hAnsiTheme="majorBidi" w:cstheme="majorBidi"/>
          <w:sz w:val="24"/>
          <w:szCs w:val="24"/>
        </w:rPr>
      </w:pPr>
      <w:r>
        <w:rPr>
          <w:rFonts w:asciiTheme="majorBidi" w:hAnsiTheme="majorBidi" w:cstheme="majorBidi"/>
          <w:sz w:val="24"/>
          <w:szCs w:val="24"/>
        </w:rPr>
        <w:t>ADVENTISTA DE SAN NICOLÁS.</w:t>
      </w:r>
    </w:p>
    <w:p w14:paraId="1F564703" w14:textId="77777777" w:rsidR="005956CE" w:rsidRDefault="005956CE" w:rsidP="005956CE">
      <w:pPr>
        <w:jc w:val="center"/>
        <w:rPr>
          <w:rFonts w:asciiTheme="majorBidi" w:hAnsiTheme="majorBidi" w:cstheme="majorBidi"/>
          <w:sz w:val="24"/>
          <w:szCs w:val="24"/>
        </w:rPr>
      </w:pPr>
    </w:p>
    <w:p w14:paraId="4BEEF097" w14:textId="77777777"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 xml:space="preserve"> </w:t>
      </w:r>
    </w:p>
    <w:p w14:paraId="2890BB08" w14:textId="77777777" w:rsidR="005956CE" w:rsidRDefault="005956CE" w:rsidP="005956CE">
      <w:pPr>
        <w:jc w:val="center"/>
        <w:rPr>
          <w:rFonts w:asciiTheme="majorBidi" w:hAnsiTheme="majorBidi" w:cstheme="majorBidi"/>
          <w:sz w:val="24"/>
          <w:szCs w:val="24"/>
        </w:rPr>
      </w:pPr>
    </w:p>
    <w:p w14:paraId="5363E424" w14:textId="77777777" w:rsidR="005956CE" w:rsidRDefault="005956CE" w:rsidP="005956CE">
      <w:pPr>
        <w:jc w:val="center"/>
        <w:rPr>
          <w:rFonts w:asciiTheme="majorBidi" w:hAnsiTheme="majorBidi" w:cstheme="majorBidi"/>
          <w:sz w:val="24"/>
          <w:szCs w:val="24"/>
        </w:rPr>
      </w:pPr>
    </w:p>
    <w:p w14:paraId="3A3428CC" w14:textId="77777777"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Trabajo presentado en cumplimiento parcial</w:t>
      </w:r>
    </w:p>
    <w:p w14:paraId="7E0DED47" w14:textId="77777777" w:rsidR="005956CE" w:rsidRDefault="005956CE" w:rsidP="005956CE">
      <w:pPr>
        <w:jc w:val="center"/>
        <w:rPr>
          <w:rFonts w:asciiTheme="majorBidi" w:hAnsiTheme="majorBidi" w:cstheme="majorBidi"/>
          <w:sz w:val="24"/>
          <w:szCs w:val="24"/>
        </w:rPr>
      </w:pPr>
    </w:p>
    <w:p w14:paraId="7754AE75" w14:textId="77777777"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 xml:space="preserve">de los requisitos de la materia </w:t>
      </w:r>
    </w:p>
    <w:p w14:paraId="06B5AD7A" w14:textId="77777777" w:rsidR="005956CE" w:rsidRDefault="005956CE" w:rsidP="005956CE">
      <w:pPr>
        <w:jc w:val="center"/>
        <w:rPr>
          <w:rFonts w:asciiTheme="majorBidi" w:hAnsiTheme="majorBidi" w:cstheme="majorBidi"/>
          <w:sz w:val="24"/>
          <w:szCs w:val="24"/>
        </w:rPr>
      </w:pPr>
    </w:p>
    <w:p w14:paraId="071DA702" w14:textId="13D10885"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 xml:space="preserve">de Métodos de Investigación. </w:t>
      </w:r>
    </w:p>
    <w:p w14:paraId="179CB865" w14:textId="77777777" w:rsidR="005956CE" w:rsidRDefault="005956CE" w:rsidP="005956CE">
      <w:pPr>
        <w:jc w:val="center"/>
        <w:rPr>
          <w:rFonts w:asciiTheme="majorBidi" w:hAnsiTheme="majorBidi" w:cstheme="majorBidi"/>
          <w:sz w:val="24"/>
          <w:szCs w:val="24"/>
        </w:rPr>
      </w:pPr>
    </w:p>
    <w:p w14:paraId="725ABBCB" w14:textId="77777777" w:rsidR="005956CE" w:rsidRDefault="005956CE" w:rsidP="005956CE">
      <w:pPr>
        <w:jc w:val="center"/>
        <w:rPr>
          <w:rFonts w:asciiTheme="majorBidi" w:hAnsiTheme="majorBidi" w:cstheme="majorBidi"/>
          <w:sz w:val="24"/>
          <w:szCs w:val="24"/>
        </w:rPr>
      </w:pPr>
    </w:p>
    <w:p w14:paraId="1DE345C9" w14:textId="77777777" w:rsidR="005956CE" w:rsidRDefault="005956CE" w:rsidP="005956CE">
      <w:pPr>
        <w:jc w:val="center"/>
        <w:rPr>
          <w:rFonts w:asciiTheme="majorBidi" w:hAnsiTheme="majorBidi" w:cstheme="majorBidi"/>
          <w:sz w:val="24"/>
          <w:szCs w:val="24"/>
        </w:rPr>
      </w:pPr>
    </w:p>
    <w:p w14:paraId="32F8E299" w14:textId="77777777"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por</w:t>
      </w:r>
    </w:p>
    <w:p w14:paraId="1119D25D" w14:textId="77777777" w:rsidR="005956CE" w:rsidRDefault="005956CE" w:rsidP="005956CE">
      <w:pPr>
        <w:jc w:val="center"/>
        <w:rPr>
          <w:rFonts w:asciiTheme="majorBidi" w:hAnsiTheme="majorBidi" w:cstheme="majorBidi"/>
          <w:sz w:val="24"/>
          <w:szCs w:val="24"/>
        </w:rPr>
      </w:pPr>
    </w:p>
    <w:p w14:paraId="14DE22A6" w14:textId="55408479" w:rsidR="005956CE" w:rsidRDefault="005956CE" w:rsidP="005956CE">
      <w:pPr>
        <w:jc w:val="center"/>
        <w:rPr>
          <w:rFonts w:asciiTheme="majorBidi" w:hAnsiTheme="majorBidi" w:cstheme="majorBidi"/>
          <w:sz w:val="24"/>
          <w:szCs w:val="24"/>
        </w:rPr>
      </w:pPr>
      <w:r>
        <w:rPr>
          <w:rFonts w:asciiTheme="majorBidi" w:hAnsiTheme="majorBidi" w:cstheme="majorBidi"/>
          <w:sz w:val="24"/>
          <w:szCs w:val="24"/>
        </w:rPr>
        <w:t>Edgar Coutiño López</w:t>
      </w:r>
    </w:p>
    <w:p w14:paraId="0DB858B6" w14:textId="5F136BE5" w:rsidR="005956CE" w:rsidRDefault="005956CE" w:rsidP="005956CE">
      <w:pPr>
        <w:spacing w:line="480" w:lineRule="auto"/>
        <w:jc w:val="center"/>
        <w:rPr>
          <w:rFonts w:asciiTheme="majorBidi" w:hAnsiTheme="majorBidi" w:cstheme="majorBidi"/>
          <w:b/>
          <w:bCs/>
          <w:sz w:val="24"/>
          <w:szCs w:val="24"/>
          <w:lang w:val="es-ES"/>
        </w:rPr>
      </w:pPr>
      <w:r>
        <w:rPr>
          <w:rFonts w:asciiTheme="majorBidi" w:hAnsiTheme="majorBidi" w:cstheme="majorBidi"/>
          <w:sz w:val="24"/>
          <w:szCs w:val="24"/>
        </w:rPr>
        <w:t>mayo 2018</w:t>
      </w:r>
    </w:p>
    <w:sdt>
      <w:sdtPr>
        <w:rPr>
          <w:lang w:val="es-ES"/>
        </w:rPr>
        <w:id w:val="125578621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7831A5C3" w14:textId="23DFD22B" w:rsidR="00B44A4E" w:rsidRDefault="00B44A4E">
          <w:pPr>
            <w:pStyle w:val="TtuloTDC"/>
          </w:pPr>
          <w:r>
            <w:rPr>
              <w:lang w:val="es-ES"/>
            </w:rPr>
            <w:t>Contenido</w:t>
          </w:r>
        </w:p>
        <w:p w14:paraId="0AB53C45" w14:textId="2CF8EA08" w:rsidR="003402EB" w:rsidRDefault="00B44A4E">
          <w:pPr>
            <w:pStyle w:val="TDC1"/>
            <w:tabs>
              <w:tab w:val="right" w:leader="dot" w:pos="9350"/>
            </w:tabs>
            <w:rPr>
              <w:rFonts w:eastAsiaTheme="minorEastAsia"/>
              <w:noProof/>
              <w:lang w:eastAsia="es-MX"/>
            </w:rPr>
          </w:pPr>
          <w:r>
            <w:fldChar w:fldCharType="begin"/>
          </w:r>
          <w:r>
            <w:instrText xml:space="preserve"> TOC \o "1-3" \h \z \u </w:instrText>
          </w:r>
          <w:r>
            <w:fldChar w:fldCharType="separate"/>
          </w:r>
          <w:hyperlink w:anchor="_Toc513831691" w:history="1">
            <w:r w:rsidR="003402EB" w:rsidRPr="00DA42DF">
              <w:rPr>
                <w:rStyle w:val="Hipervnculo"/>
                <w:noProof/>
                <w:lang w:val="es-ES"/>
              </w:rPr>
              <w:t>CAPITULO I</w:t>
            </w:r>
            <w:r w:rsidR="003402EB">
              <w:rPr>
                <w:noProof/>
                <w:webHidden/>
              </w:rPr>
              <w:tab/>
            </w:r>
            <w:r w:rsidR="003402EB">
              <w:rPr>
                <w:noProof/>
                <w:webHidden/>
              </w:rPr>
              <w:fldChar w:fldCharType="begin"/>
            </w:r>
            <w:r w:rsidR="003402EB">
              <w:rPr>
                <w:noProof/>
                <w:webHidden/>
              </w:rPr>
              <w:instrText xml:space="preserve"> PAGEREF _Toc513831691 \h </w:instrText>
            </w:r>
            <w:r w:rsidR="003402EB">
              <w:rPr>
                <w:noProof/>
                <w:webHidden/>
              </w:rPr>
            </w:r>
            <w:r w:rsidR="003402EB">
              <w:rPr>
                <w:noProof/>
                <w:webHidden/>
              </w:rPr>
              <w:fldChar w:fldCharType="separate"/>
            </w:r>
            <w:r w:rsidR="003402EB">
              <w:rPr>
                <w:noProof/>
                <w:webHidden/>
              </w:rPr>
              <w:t>4</w:t>
            </w:r>
            <w:r w:rsidR="003402EB">
              <w:rPr>
                <w:noProof/>
                <w:webHidden/>
              </w:rPr>
              <w:fldChar w:fldCharType="end"/>
            </w:r>
          </w:hyperlink>
        </w:p>
        <w:p w14:paraId="65D5E6CD" w14:textId="4A732BEA" w:rsidR="003402EB" w:rsidRDefault="003402EB">
          <w:pPr>
            <w:pStyle w:val="TDC2"/>
            <w:tabs>
              <w:tab w:val="right" w:leader="dot" w:pos="9350"/>
            </w:tabs>
            <w:rPr>
              <w:rFonts w:eastAsiaTheme="minorEastAsia"/>
              <w:noProof/>
              <w:lang w:eastAsia="es-MX"/>
            </w:rPr>
          </w:pPr>
          <w:hyperlink w:anchor="_Toc513831692" w:history="1">
            <w:r w:rsidRPr="00DA42DF">
              <w:rPr>
                <w:rStyle w:val="Hipervnculo"/>
                <w:noProof/>
                <w:lang w:val="es-ES"/>
              </w:rPr>
              <w:t>PLANTEAMIENTO DEL PROBLEMA</w:t>
            </w:r>
            <w:r>
              <w:rPr>
                <w:noProof/>
                <w:webHidden/>
              </w:rPr>
              <w:tab/>
            </w:r>
            <w:r>
              <w:rPr>
                <w:noProof/>
                <w:webHidden/>
              </w:rPr>
              <w:fldChar w:fldCharType="begin"/>
            </w:r>
            <w:r>
              <w:rPr>
                <w:noProof/>
                <w:webHidden/>
              </w:rPr>
              <w:instrText xml:space="preserve"> PAGEREF _Toc513831692 \h </w:instrText>
            </w:r>
            <w:r>
              <w:rPr>
                <w:noProof/>
                <w:webHidden/>
              </w:rPr>
            </w:r>
            <w:r>
              <w:rPr>
                <w:noProof/>
                <w:webHidden/>
              </w:rPr>
              <w:fldChar w:fldCharType="separate"/>
            </w:r>
            <w:r>
              <w:rPr>
                <w:noProof/>
                <w:webHidden/>
              </w:rPr>
              <w:t>4</w:t>
            </w:r>
            <w:r>
              <w:rPr>
                <w:noProof/>
                <w:webHidden/>
              </w:rPr>
              <w:fldChar w:fldCharType="end"/>
            </w:r>
          </w:hyperlink>
        </w:p>
        <w:p w14:paraId="5A04281A" w14:textId="7084B6AE" w:rsidR="003402EB" w:rsidRDefault="003402EB">
          <w:pPr>
            <w:pStyle w:val="TDC3"/>
            <w:tabs>
              <w:tab w:val="right" w:leader="dot" w:pos="9350"/>
            </w:tabs>
            <w:rPr>
              <w:rFonts w:eastAsiaTheme="minorEastAsia"/>
              <w:noProof/>
              <w:lang w:eastAsia="es-MX"/>
            </w:rPr>
          </w:pPr>
          <w:hyperlink w:anchor="_Toc513831693" w:history="1">
            <w:r w:rsidRPr="00DA42DF">
              <w:rPr>
                <w:rStyle w:val="Hipervnculo"/>
                <w:noProof/>
                <w:lang w:val="es-ES"/>
              </w:rPr>
              <w:t>Problema de investigación</w:t>
            </w:r>
            <w:r>
              <w:rPr>
                <w:noProof/>
                <w:webHidden/>
              </w:rPr>
              <w:tab/>
            </w:r>
            <w:r>
              <w:rPr>
                <w:noProof/>
                <w:webHidden/>
              </w:rPr>
              <w:fldChar w:fldCharType="begin"/>
            </w:r>
            <w:r>
              <w:rPr>
                <w:noProof/>
                <w:webHidden/>
              </w:rPr>
              <w:instrText xml:space="preserve"> PAGEREF _Toc513831693 \h </w:instrText>
            </w:r>
            <w:r>
              <w:rPr>
                <w:noProof/>
                <w:webHidden/>
              </w:rPr>
            </w:r>
            <w:r>
              <w:rPr>
                <w:noProof/>
                <w:webHidden/>
              </w:rPr>
              <w:fldChar w:fldCharType="separate"/>
            </w:r>
            <w:r>
              <w:rPr>
                <w:noProof/>
                <w:webHidden/>
              </w:rPr>
              <w:t>4</w:t>
            </w:r>
            <w:r>
              <w:rPr>
                <w:noProof/>
                <w:webHidden/>
              </w:rPr>
              <w:fldChar w:fldCharType="end"/>
            </w:r>
          </w:hyperlink>
        </w:p>
        <w:p w14:paraId="6C836148" w14:textId="684E7CD8" w:rsidR="003402EB" w:rsidRDefault="003402EB">
          <w:pPr>
            <w:pStyle w:val="TDC3"/>
            <w:tabs>
              <w:tab w:val="right" w:leader="dot" w:pos="9350"/>
            </w:tabs>
            <w:rPr>
              <w:rFonts w:eastAsiaTheme="minorEastAsia"/>
              <w:noProof/>
              <w:lang w:eastAsia="es-MX"/>
            </w:rPr>
          </w:pPr>
          <w:hyperlink w:anchor="_Toc513831694" w:history="1">
            <w:r w:rsidRPr="00DA42DF">
              <w:rPr>
                <w:rStyle w:val="Hipervnculo"/>
                <w:noProof/>
                <w:lang w:val="es-ES"/>
              </w:rPr>
              <w:t>Propósito del estudio</w:t>
            </w:r>
            <w:r>
              <w:rPr>
                <w:noProof/>
                <w:webHidden/>
              </w:rPr>
              <w:tab/>
            </w:r>
            <w:r>
              <w:rPr>
                <w:noProof/>
                <w:webHidden/>
              </w:rPr>
              <w:fldChar w:fldCharType="begin"/>
            </w:r>
            <w:r>
              <w:rPr>
                <w:noProof/>
                <w:webHidden/>
              </w:rPr>
              <w:instrText xml:space="preserve"> PAGEREF _Toc513831694 \h </w:instrText>
            </w:r>
            <w:r>
              <w:rPr>
                <w:noProof/>
                <w:webHidden/>
              </w:rPr>
            </w:r>
            <w:r>
              <w:rPr>
                <w:noProof/>
                <w:webHidden/>
              </w:rPr>
              <w:fldChar w:fldCharType="separate"/>
            </w:r>
            <w:r>
              <w:rPr>
                <w:noProof/>
                <w:webHidden/>
              </w:rPr>
              <w:t>4</w:t>
            </w:r>
            <w:r>
              <w:rPr>
                <w:noProof/>
                <w:webHidden/>
              </w:rPr>
              <w:fldChar w:fldCharType="end"/>
            </w:r>
          </w:hyperlink>
        </w:p>
        <w:p w14:paraId="07380052" w14:textId="5B7C3EE4" w:rsidR="003402EB" w:rsidRDefault="003402EB">
          <w:pPr>
            <w:pStyle w:val="TDC3"/>
            <w:tabs>
              <w:tab w:val="right" w:leader="dot" w:pos="9350"/>
            </w:tabs>
            <w:rPr>
              <w:rFonts w:eastAsiaTheme="minorEastAsia"/>
              <w:noProof/>
              <w:lang w:eastAsia="es-MX"/>
            </w:rPr>
          </w:pPr>
          <w:hyperlink w:anchor="_Toc513831695" w:history="1">
            <w:r w:rsidRPr="00DA42DF">
              <w:rPr>
                <w:rStyle w:val="Hipervnculo"/>
                <w:noProof/>
                <w:lang w:val="es-ES"/>
              </w:rPr>
              <w:t>Justificación</w:t>
            </w:r>
            <w:r>
              <w:rPr>
                <w:noProof/>
                <w:webHidden/>
              </w:rPr>
              <w:tab/>
            </w:r>
            <w:r>
              <w:rPr>
                <w:noProof/>
                <w:webHidden/>
              </w:rPr>
              <w:fldChar w:fldCharType="begin"/>
            </w:r>
            <w:r>
              <w:rPr>
                <w:noProof/>
                <w:webHidden/>
              </w:rPr>
              <w:instrText xml:space="preserve"> PAGEREF _Toc513831695 \h </w:instrText>
            </w:r>
            <w:r>
              <w:rPr>
                <w:noProof/>
                <w:webHidden/>
              </w:rPr>
            </w:r>
            <w:r>
              <w:rPr>
                <w:noProof/>
                <w:webHidden/>
              </w:rPr>
              <w:fldChar w:fldCharType="separate"/>
            </w:r>
            <w:r>
              <w:rPr>
                <w:noProof/>
                <w:webHidden/>
              </w:rPr>
              <w:t>5</w:t>
            </w:r>
            <w:r>
              <w:rPr>
                <w:noProof/>
                <w:webHidden/>
              </w:rPr>
              <w:fldChar w:fldCharType="end"/>
            </w:r>
          </w:hyperlink>
        </w:p>
        <w:p w14:paraId="0A70F254" w14:textId="77BF35DF" w:rsidR="003402EB" w:rsidRDefault="003402EB">
          <w:pPr>
            <w:pStyle w:val="TDC3"/>
            <w:tabs>
              <w:tab w:val="right" w:leader="dot" w:pos="9350"/>
            </w:tabs>
            <w:rPr>
              <w:rFonts w:eastAsiaTheme="minorEastAsia"/>
              <w:noProof/>
              <w:lang w:eastAsia="es-MX"/>
            </w:rPr>
          </w:pPr>
          <w:hyperlink w:anchor="_Toc513831696" w:history="1">
            <w:r w:rsidRPr="00DA42DF">
              <w:rPr>
                <w:rStyle w:val="Hipervnculo"/>
                <w:noProof/>
                <w:lang w:val="es-ES"/>
              </w:rPr>
              <w:t>Hipótesis</w:t>
            </w:r>
            <w:r>
              <w:rPr>
                <w:noProof/>
                <w:webHidden/>
              </w:rPr>
              <w:tab/>
            </w:r>
            <w:r>
              <w:rPr>
                <w:noProof/>
                <w:webHidden/>
              </w:rPr>
              <w:fldChar w:fldCharType="begin"/>
            </w:r>
            <w:r>
              <w:rPr>
                <w:noProof/>
                <w:webHidden/>
              </w:rPr>
              <w:instrText xml:space="preserve"> PAGEREF _Toc513831696 \h </w:instrText>
            </w:r>
            <w:r>
              <w:rPr>
                <w:noProof/>
                <w:webHidden/>
              </w:rPr>
            </w:r>
            <w:r>
              <w:rPr>
                <w:noProof/>
                <w:webHidden/>
              </w:rPr>
              <w:fldChar w:fldCharType="separate"/>
            </w:r>
            <w:r>
              <w:rPr>
                <w:noProof/>
                <w:webHidden/>
              </w:rPr>
              <w:t>5</w:t>
            </w:r>
            <w:r>
              <w:rPr>
                <w:noProof/>
                <w:webHidden/>
              </w:rPr>
              <w:fldChar w:fldCharType="end"/>
            </w:r>
          </w:hyperlink>
        </w:p>
        <w:p w14:paraId="2A0D3E42" w14:textId="23342B66" w:rsidR="003402EB" w:rsidRDefault="003402EB">
          <w:pPr>
            <w:pStyle w:val="TDC1"/>
            <w:tabs>
              <w:tab w:val="right" w:leader="dot" w:pos="9350"/>
            </w:tabs>
            <w:rPr>
              <w:rFonts w:eastAsiaTheme="minorEastAsia"/>
              <w:noProof/>
              <w:lang w:eastAsia="es-MX"/>
            </w:rPr>
          </w:pPr>
          <w:hyperlink w:anchor="_Toc513831697" w:history="1">
            <w:r w:rsidRPr="00DA42DF">
              <w:rPr>
                <w:rStyle w:val="Hipervnculo"/>
                <w:noProof/>
              </w:rPr>
              <w:t>CAPÍTULO II</w:t>
            </w:r>
            <w:r>
              <w:rPr>
                <w:noProof/>
                <w:webHidden/>
              </w:rPr>
              <w:tab/>
            </w:r>
            <w:r>
              <w:rPr>
                <w:noProof/>
                <w:webHidden/>
              </w:rPr>
              <w:fldChar w:fldCharType="begin"/>
            </w:r>
            <w:r>
              <w:rPr>
                <w:noProof/>
                <w:webHidden/>
              </w:rPr>
              <w:instrText xml:space="preserve"> PAGEREF _Toc513831697 \h </w:instrText>
            </w:r>
            <w:r>
              <w:rPr>
                <w:noProof/>
                <w:webHidden/>
              </w:rPr>
            </w:r>
            <w:r>
              <w:rPr>
                <w:noProof/>
                <w:webHidden/>
              </w:rPr>
              <w:fldChar w:fldCharType="separate"/>
            </w:r>
            <w:r>
              <w:rPr>
                <w:noProof/>
                <w:webHidden/>
              </w:rPr>
              <w:t>6</w:t>
            </w:r>
            <w:r>
              <w:rPr>
                <w:noProof/>
                <w:webHidden/>
              </w:rPr>
              <w:fldChar w:fldCharType="end"/>
            </w:r>
          </w:hyperlink>
        </w:p>
        <w:p w14:paraId="591A373A" w14:textId="596F5B34" w:rsidR="003402EB" w:rsidRDefault="003402EB">
          <w:pPr>
            <w:pStyle w:val="TDC2"/>
            <w:tabs>
              <w:tab w:val="right" w:leader="dot" w:pos="9350"/>
            </w:tabs>
            <w:rPr>
              <w:rFonts w:eastAsiaTheme="minorEastAsia"/>
              <w:noProof/>
              <w:lang w:eastAsia="es-MX"/>
            </w:rPr>
          </w:pPr>
          <w:hyperlink w:anchor="_Toc513831698" w:history="1">
            <w:r w:rsidRPr="00DA42DF">
              <w:rPr>
                <w:rStyle w:val="Hipervnculo"/>
                <w:noProof/>
              </w:rPr>
              <w:t>MARCO TEORÍCO</w:t>
            </w:r>
            <w:r>
              <w:rPr>
                <w:noProof/>
                <w:webHidden/>
              </w:rPr>
              <w:tab/>
            </w:r>
            <w:r>
              <w:rPr>
                <w:noProof/>
                <w:webHidden/>
              </w:rPr>
              <w:fldChar w:fldCharType="begin"/>
            </w:r>
            <w:r>
              <w:rPr>
                <w:noProof/>
                <w:webHidden/>
              </w:rPr>
              <w:instrText xml:space="preserve"> PAGEREF _Toc513831698 \h </w:instrText>
            </w:r>
            <w:r>
              <w:rPr>
                <w:noProof/>
                <w:webHidden/>
              </w:rPr>
            </w:r>
            <w:r>
              <w:rPr>
                <w:noProof/>
                <w:webHidden/>
              </w:rPr>
              <w:fldChar w:fldCharType="separate"/>
            </w:r>
            <w:r>
              <w:rPr>
                <w:noProof/>
                <w:webHidden/>
              </w:rPr>
              <w:t>6</w:t>
            </w:r>
            <w:r>
              <w:rPr>
                <w:noProof/>
                <w:webHidden/>
              </w:rPr>
              <w:fldChar w:fldCharType="end"/>
            </w:r>
          </w:hyperlink>
        </w:p>
        <w:p w14:paraId="5DC59053" w14:textId="12E4ACF9" w:rsidR="003402EB" w:rsidRDefault="003402EB">
          <w:pPr>
            <w:pStyle w:val="TDC2"/>
            <w:tabs>
              <w:tab w:val="right" w:leader="dot" w:pos="9350"/>
            </w:tabs>
            <w:rPr>
              <w:rFonts w:eastAsiaTheme="minorEastAsia"/>
              <w:noProof/>
              <w:lang w:eastAsia="es-MX"/>
            </w:rPr>
          </w:pPr>
          <w:hyperlink w:anchor="_Toc513831699" w:history="1">
            <w:r w:rsidRPr="00DA42DF">
              <w:rPr>
                <w:rStyle w:val="Hipervnculo"/>
                <w:noProof/>
              </w:rPr>
              <w:t>Grado de conocimiento</w:t>
            </w:r>
            <w:r>
              <w:rPr>
                <w:noProof/>
                <w:webHidden/>
              </w:rPr>
              <w:tab/>
            </w:r>
            <w:r>
              <w:rPr>
                <w:noProof/>
                <w:webHidden/>
              </w:rPr>
              <w:fldChar w:fldCharType="begin"/>
            </w:r>
            <w:r>
              <w:rPr>
                <w:noProof/>
                <w:webHidden/>
              </w:rPr>
              <w:instrText xml:space="preserve"> PAGEREF _Toc513831699 \h </w:instrText>
            </w:r>
            <w:r>
              <w:rPr>
                <w:noProof/>
                <w:webHidden/>
              </w:rPr>
            </w:r>
            <w:r>
              <w:rPr>
                <w:noProof/>
                <w:webHidden/>
              </w:rPr>
              <w:fldChar w:fldCharType="separate"/>
            </w:r>
            <w:r>
              <w:rPr>
                <w:noProof/>
                <w:webHidden/>
              </w:rPr>
              <w:t>7</w:t>
            </w:r>
            <w:r>
              <w:rPr>
                <w:noProof/>
                <w:webHidden/>
              </w:rPr>
              <w:fldChar w:fldCharType="end"/>
            </w:r>
          </w:hyperlink>
        </w:p>
        <w:p w14:paraId="7F3E9B56" w14:textId="23F37CA3" w:rsidR="003402EB" w:rsidRDefault="003402EB">
          <w:pPr>
            <w:pStyle w:val="TDC3"/>
            <w:tabs>
              <w:tab w:val="right" w:leader="dot" w:pos="9350"/>
            </w:tabs>
            <w:rPr>
              <w:rFonts w:eastAsiaTheme="minorEastAsia"/>
              <w:noProof/>
              <w:lang w:eastAsia="es-MX"/>
            </w:rPr>
          </w:pPr>
          <w:hyperlink w:anchor="_Toc513831700" w:history="1">
            <w:r w:rsidRPr="00DA42DF">
              <w:rPr>
                <w:rStyle w:val="Hipervnculo"/>
                <w:noProof/>
              </w:rPr>
              <w:t>Definición</w:t>
            </w:r>
            <w:r>
              <w:rPr>
                <w:noProof/>
                <w:webHidden/>
              </w:rPr>
              <w:tab/>
            </w:r>
            <w:r>
              <w:rPr>
                <w:noProof/>
                <w:webHidden/>
              </w:rPr>
              <w:fldChar w:fldCharType="begin"/>
            </w:r>
            <w:r>
              <w:rPr>
                <w:noProof/>
                <w:webHidden/>
              </w:rPr>
              <w:instrText xml:space="preserve"> PAGEREF _Toc513831700 \h </w:instrText>
            </w:r>
            <w:r>
              <w:rPr>
                <w:noProof/>
                <w:webHidden/>
              </w:rPr>
            </w:r>
            <w:r>
              <w:rPr>
                <w:noProof/>
                <w:webHidden/>
              </w:rPr>
              <w:fldChar w:fldCharType="separate"/>
            </w:r>
            <w:r>
              <w:rPr>
                <w:noProof/>
                <w:webHidden/>
              </w:rPr>
              <w:t>7</w:t>
            </w:r>
            <w:r>
              <w:rPr>
                <w:noProof/>
                <w:webHidden/>
              </w:rPr>
              <w:fldChar w:fldCharType="end"/>
            </w:r>
          </w:hyperlink>
        </w:p>
        <w:p w14:paraId="1FDA349F" w14:textId="555F6880" w:rsidR="003402EB" w:rsidRDefault="003402EB">
          <w:pPr>
            <w:pStyle w:val="TDC3"/>
            <w:tabs>
              <w:tab w:val="right" w:leader="dot" w:pos="9350"/>
            </w:tabs>
            <w:rPr>
              <w:rFonts w:eastAsiaTheme="minorEastAsia"/>
              <w:noProof/>
              <w:lang w:eastAsia="es-MX"/>
            </w:rPr>
          </w:pPr>
          <w:hyperlink w:anchor="_Toc513831701" w:history="1">
            <w:r w:rsidRPr="00DA42DF">
              <w:rPr>
                <w:rStyle w:val="Hipervnculo"/>
                <w:noProof/>
              </w:rPr>
              <w:t>Misión</w:t>
            </w:r>
            <w:r>
              <w:rPr>
                <w:noProof/>
                <w:webHidden/>
              </w:rPr>
              <w:tab/>
            </w:r>
            <w:r>
              <w:rPr>
                <w:noProof/>
                <w:webHidden/>
              </w:rPr>
              <w:fldChar w:fldCharType="begin"/>
            </w:r>
            <w:r>
              <w:rPr>
                <w:noProof/>
                <w:webHidden/>
              </w:rPr>
              <w:instrText xml:space="preserve"> PAGEREF _Toc513831701 \h </w:instrText>
            </w:r>
            <w:r>
              <w:rPr>
                <w:noProof/>
                <w:webHidden/>
              </w:rPr>
            </w:r>
            <w:r>
              <w:rPr>
                <w:noProof/>
                <w:webHidden/>
              </w:rPr>
              <w:fldChar w:fldCharType="separate"/>
            </w:r>
            <w:r>
              <w:rPr>
                <w:noProof/>
                <w:webHidden/>
              </w:rPr>
              <w:t>7</w:t>
            </w:r>
            <w:r>
              <w:rPr>
                <w:noProof/>
                <w:webHidden/>
              </w:rPr>
              <w:fldChar w:fldCharType="end"/>
            </w:r>
          </w:hyperlink>
        </w:p>
        <w:p w14:paraId="11216D57" w14:textId="4FBAF98A" w:rsidR="003402EB" w:rsidRDefault="003402EB">
          <w:pPr>
            <w:pStyle w:val="TDC3"/>
            <w:tabs>
              <w:tab w:val="right" w:leader="dot" w:pos="9350"/>
            </w:tabs>
            <w:rPr>
              <w:rFonts w:eastAsiaTheme="minorEastAsia"/>
              <w:noProof/>
              <w:lang w:eastAsia="es-MX"/>
            </w:rPr>
          </w:pPr>
          <w:hyperlink w:anchor="_Toc513831702" w:history="1">
            <w:r w:rsidRPr="00DA42DF">
              <w:rPr>
                <w:rStyle w:val="Hipervnculo"/>
                <w:noProof/>
              </w:rPr>
              <w:t>Importancia de una misión</w:t>
            </w:r>
            <w:r>
              <w:rPr>
                <w:noProof/>
                <w:webHidden/>
              </w:rPr>
              <w:tab/>
            </w:r>
            <w:r>
              <w:rPr>
                <w:noProof/>
                <w:webHidden/>
              </w:rPr>
              <w:fldChar w:fldCharType="begin"/>
            </w:r>
            <w:r>
              <w:rPr>
                <w:noProof/>
                <w:webHidden/>
              </w:rPr>
              <w:instrText xml:space="preserve"> PAGEREF _Toc513831702 \h </w:instrText>
            </w:r>
            <w:r>
              <w:rPr>
                <w:noProof/>
                <w:webHidden/>
              </w:rPr>
            </w:r>
            <w:r>
              <w:rPr>
                <w:noProof/>
                <w:webHidden/>
              </w:rPr>
              <w:fldChar w:fldCharType="separate"/>
            </w:r>
            <w:r>
              <w:rPr>
                <w:noProof/>
                <w:webHidden/>
              </w:rPr>
              <w:t>8</w:t>
            </w:r>
            <w:r>
              <w:rPr>
                <w:noProof/>
                <w:webHidden/>
              </w:rPr>
              <w:fldChar w:fldCharType="end"/>
            </w:r>
          </w:hyperlink>
        </w:p>
        <w:p w14:paraId="4A6C5136" w14:textId="2A758B7D" w:rsidR="003402EB" w:rsidRDefault="003402EB">
          <w:pPr>
            <w:pStyle w:val="TDC3"/>
            <w:tabs>
              <w:tab w:val="right" w:leader="dot" w:pos="9350"/>
            </w:tabs>
            <w:rPr>
              <w:rFonts w:eastAsiaTheme="minorEastAsia"/>
              <w:noProof/>
              <w:lang w:eastAsia="es-MX"/>
            </w:rPr>
          </w:pPr>
          <w:hyperlink w:anchor="_Toc513831703" w:history="1">
            <w:r w:rsidRPr="00DA42DF">
              <w:rPr>
                <w:rStyle w:val="Hipervnculo"/>
                <w:noProof/>
              </w:rPr>
              <w:t>Evangelio</w:t>
            </w:r>
            <w:r>
              <w:rPr>
                <w:noProof/>
                <w:webHidden/>
              </w:rPr>
              <w:tab/>
            </w:r>
            <w:r>
              <w:rPr>
                <w:noProof/>
                <w:webHidden/>
              </w:rPr>
              <w:fldChar w:fldCharType="begin"/>
            </w:r>
            <w:r>
              <w:rPr>
                <w:noProof/>
                <w:webHidden/>
              </w:rPr>
              <w:instrText xml:space="preserve"> PAGEREF _Toc513831703 \h </w:instrText>
            </w:r>
            <w:r>
              <w:rPr>
                <w:noProof/>
                <w:webHidden/>
              </w:rPr>
            </w:r>
            <w:r>
              <w:rPr>
                <w:noProof/>
                <w:webHidden/>
              </w:rPr>
              <w:fldChar w:fldCharType="separate"/>
            </w:r>
            <w:r>
              <w:rPr>
                <w:noProof/>
                <w:webHidden/>
              </w:rPr>
              <w:t>9</w:t>
            </w:r>
            <w:r>
              <w:rPr>
                <w:noProof/>
                <w:webHidden/>
              </w:rPr>
              <w:fldChar w:fldCharType="end"/>
            </w:r>
          </w:hyperlink>
        </w:p>
        <w:p w14:paraId="38745DB5" w14:textId="5D783935" w:rsidR="003402EB" w:rsidRDefault="003402EB">
          <w:pPr>
            <w:pStyle w:val="TDC3"/>
            <w:tabs>
              <w:tab w:val="right" w:leader="dot" w:pos="9350"/>
            </w:tabs>
            <w:rPr>
              <w:rFonts w:eastAsiaTheme="minorEastAsia"/>
              <w:noProof/>
              <w:lang w:eastAsia="es-MX"/>
            </w:rPr>
          </w:pPr>
          <w:hyperlink w:anchor="_Toc513831704" w:history="1">
            <w:r w:rsidRPr="00DA42DF">
              <w:rPr>
                <w:rStyle w:val="Hipervnculo"/>
                <w:noProof/>
              </w:rPr>
              <w:t>Trasfondo del evangelio</w:t>
            </w:r>
            <w:r>
              <w:rPr>
                <w:noProof/>
                <w:webHidden/>
              </w:rPr>
              <w:tab/>
            </w:r>
            <w:r>
              <w:rPr>
                <w:noProof/>
                <w:webHidden/>
              </w:rPr>
              <w:fldChar w:fldCharType="begin"/>
            </w:r>
            <w:r>
              <w:rPr>
                <w:noProof/>
                <w:webHidden/>
              </w:rPr>
              <w:instrText xml:space="preserve"> PAGEREF _Toc513831704 \h </w:instrText>
            </w:r>
            <w:r>
              <w:rPr>
                <w:noProof/>
                <w:webHidden/>
              </w:rPr>
            </w:r>
            <w:r>
              <w:rPr>
                <w:noProof/>
                <w:webHidden/>
              </w:rPr>
              <w:fldChar w:fldCharType="separate"/>
            </w:r>
            <w:r>
              <w:rPr>
                <w:noProof/>
                <w:webHidden/>
              </w:rPr>
              <w:t>10</w:t>
            </w:r>
            <w:r>
              <w:rPr>
                <w:noProof/>
                <w:webHidden/>
              </w:rPr>
              <w:fldChar w:fldCharType="end"/>
            </w:r>
          </w:hyperlink>
        </w:p>
        <w:p w14:paraId="633BC178" w14:textId="7E95BC22" w:rsidR="003402EB" w:rsidRDefault="003402EB">
          <w:pPr>
            <w:pStyle w:val="TDC1"/>
            <w:tabs>
              <w:tab w:val="right" w:leader="dot" w:pos="9350"/>
            </w:tabs>
            <w:rPr>
              <w:rFonts w:eastAsiaTheme="minorEastAsia"/>
              <w:noProof/>
              <w:lang w:eastAsia="es-MX"/>
            </w:rPr>
          </w:pPr>
          <w:hyperlink w:anchor="_Toc513831705" w:history="1">
            <w:r w:rsidRPr="00DA42DF">
              <w:rPr>
                <w:rStyle w:val="Hipervnculo"/>
                <w:noProof/>
              </w:rPr>
              <w:t>CAPÍTULO III</w:t>
            </w:r>
            <w:r>
              <w:rPr>
                <w:noProof/>
                <w:webHidden/>
              </w:rPr>
              <w:tab/>
            </w:r>
            <w:r>
              <w:rPr>
                <w:noProof/>
                <w:webHidden/>
              </w:rPr>
              <w:fldChar w:fldCharType="begin"/>
            </w:r>
            <w:r>
              <w:rPr>
                <w:noProof/>
                <w:webHidden/>
              </w:rPr>
              <w:instrText xml:space="preserve"> PAGEREF _Toc513831705 \h </w:instrText>
            </w:r>
            <w:r>
              <w:rPr>
                <w:noProof/>
                <w:webHidden/>
              </w:rPr>
            </w:r>
            <w:r>
              <w:rPr>
                <w:noProof/>
                <w:webHidden/>
              </w:rPr>
              <w:fldChar w:fldCharType="separate"/>
            </w:r>
            <w:r>
              <w:rPr>
                <w:noProof/>
                <w:webHidden/>
              </w:rPr>
              <w:t>13</w:t>
            </w:r>
            <w:r>
              <w:rPr>
                <w:noProof/>
                <w:webHidden/>
              </w:rPr>
              <w:fldChar w:fldCharType="end"/>
            </w:r>
          </w:hyperlink>
        </w:p>
        <w:p w14:paraId="0679F4D6" w14:textId="2333BB2F" w:rsidR="003402EB" w:rsidRDefault="003402EB">
          <w:pPr>
            <w:pStyle w:val="TDC2"/>
            <w:tabs>
              <w:tab w:val="right" w:leader="dot" w:pos="9350"/>
            </w:tabs>
            <w:rPr>
              <w:rFonts w:eastAsiaTheme="minorEastAsia"/>
              <w:noProof/>
              <w:lang w:eastAsia="es-MX"/>
            </w:rPr>
          </w:pPr>
          <w:hyperlink w:anchor="_Toc513831706" w:history="1">
            <w:r w:rsidRPr="00DA42DF">
              <w:rPr>
                <w:rStyle w:val="Hipervnculo"/>
                <w:noProof/>
              </w:rPr>
              <w:t>METODOLOGÍA DE LA INVESTIGACIÓN</w:t>
            </w:r>
            <w:r>
              <w:rPr>
                <w:noProof/>
                <w:webHidden/>
              </w:rPr>
              <w:tab/>
            </w:r>
            <w:r>
              <w:rPr>
                <w:noProof/>
                <w:webHidden/>
              </w:rPr>
              <w:fldChar w:fldCharType="begin"/>
            </w:r>
            <w:r>
              <w:rPr>
                <w:noProof/>
                <w:webHidden/>
              </w:rPr>
              <w:instrText xml:space="preserve"> PAGEREF _Toc513831706 \h </w:instrText>
            </w:r>
            <w:r>
              <w:rPr>
                <w:noProof/>
                <w:webHidden/>
              </w:rPr>
            </w:r>
            <w:r>
              <w:rPr>
                <w:noProof/>
                <w:webHidden/>
              </w:rPr>
              <w:fldChar w:fldCharType="separate"/>
            </w:r>
            <w:r>
              <w:rPr>
                <w:noProof/>
                <w:webHidden/>
              </w:rPr>
              <w:t>13</w:t>
            </w:r>
            <w:r>
              <w:rPr>
                <w:noProof/>
                <w:webHidden/>
              </w:rPr>
              <w:fldChar w:fldCharType="end"/>
            </w:r>
          </w:hyperlink>
        </w:p>
        <w:p w14:paraId="0FB259DC" w14:textId="5BEBA162" w:rsidR="003402EB" w:rsidRDefault="003402EB">
          <w:pPr>
            <w:pStyle w:val="TDC1"/>
            <w:tabs>
              <w:tab w:val="right" w:leader="dot" w:pos="9350"/>
            </w:tabs>
            <w:rPr>
              <w:rFonts w:eastAsiaTheme="minorEastAsia"/>
              <w:noProof/>
              <w:lang w:eastAsia="es-MX"/>
            </w:rPr>
          </w:pPr>
          <w:hyperlink w:anchor="_Toc513831707" w:history="1">
            <w:r w:rsidRPr="00DA42DF">
              <w:rPr>
                <w:rStyle w:val="Hipervnculo"/>
                <w:noProof/>
              </w:rPr>
              <w:t>REFERENCIAS</w:t>
            </w:r>
            <w:r>
              <w:rPr>
                <w:noProof/>
                <w:webHidden/>
              </w:rPr>
              <w:tab/>
            </w:r>
            <w:r>
              <w:rPr>
                <w:noProof/>
                <w:webHidden/>
              </w:rPr>
              <w:fldChar w:fldCharType="begin"/>
            </w:r>
            <w:r>
              <w:rPr>
                <w:noProof/>
                <w:webHidden/>
              </w:rPr>
              <w:instrText xml:space="preserve"> PAGEREF _Toc513831707 \h </w:instrText>
            </w:r>
            <w:r>
              <w:rPr>
                <w:noProof/>
                <w:webHidden/>
              </w:rPr>
            </w:r>
            <w:r>
              <w:rPr>
                <w:noProof/>
                <w:webHidden/>
              </w:rPr>
              <w:fldChar w:fldCharType="separate"/>
            </w:r>
            <w:r>
              <w:rPr>
                <w:noProof/>
                <w:webHidden/>
              </w:rPr>
              <w:t>15</w:t>
            </w:r>
            <w:r>
              <w:rPr>
                <w:noProof/>
                <w:webHidden/>
              </w:rPr>
              <w:fldChar w:fldCharType="end"/>
            </w:r>
          </w:hyperlink>
        </w:p>
        <w:p w14:paraId="23B11BF5" w14:textId="59541BA4" w:rsidR="00B44A4E" w:rsidRDefault="00B44A4E">
          <w:r>
            <w:rPr>
              <w:b/>
              <w:bCs/>
              <w:lang w:val="es-ES"/>
            </w:rPr>
            <w:fldChar w:fldCharType="end"/>
          </w:r>
        </w:p>
      </w:sdtContent>
    </w:sdt>
    <w:p w14:paraId="6E8503B1" w14:textId="77777777" w:rsidR="005956CE" w:rsidRPr="00B44A4E" w:rsidRDefault="005956CE" w:rsidP="001F2422">
      <w:pPr>
        <w:spacing w:line="480" w:lineRule="auto"/>
        <w:jc w:val="center"/>
        <w:rPr>
          <w:rFonts w:asciiTheme="majorBidi" w:hAnsiTheme="majorBidi" w:cstheme="majorBidi"/>
          <w:b/>
          <w:bCs/>
          <w:sz w:val="24"/>
          <w:szCs w:val="24"/>
        </w:rPr>
      </w:pPr>
    </w:p>
    <w:p w14:paraId="0837E6F7" w14:textId="77777777" w:rsidR="005956CE" w:rsidRDefault="005956CE" w:rsidP="001F2422">
      <w:pPr>
        <w:spacing w:line="480" w:lineRule="auto"/>
        <w:jc w:val="center"/>
        <w:rPr>
          <w:rFonts w:asciiTheme="majorBidi" w:hAnsiTheme="majorBidi" w:cstheme="majorBidi"/>
          <w:b/>
          <w:bCs/>
          <w:sz w:val="24"/>
          <w:szCs w:val="24"/>
          <w:lang w:val="es-ES"/>
        </w:rPr>
      </w:pPr>
    </w:p>
    <w:p w14:paraId="30DA4A19" w14:textId="77777777" w:rsidR="005956CE" w:rsidRDefault="005956CE" w:rsidP="001F2422">
      <w:pPr>
        <w:spacing w:line="480" w:lineRule="auto"/>
        <w:jc w:val="center"/>
        <w:rPr>
          <w:rFonts w:asciiTheme="majorBidi" w:hAnsiTheme="majorBidi" w:cstheme="majorBidi"/>
          <w:b/>
          <w:bCs/>
          <w:sz w:val="24"/>
          <w:szCs w:val="24"/>
          <w:lang w:val="es-ES"/>
        </w:rPr>
      </w:pPr>
    </w:p>
    <w:p w14:paraId="1FCACD0C" w14:textId="77777777" w:rsidR="005956CE" w:rsidRDefault="005956CE" w:rsidP="001F2422">
      <w:pPr>
        <w:spacing w:line="480" w:lineRule="auto"/>
        <w:jc w:val="center"/>
        <w:rPr>
          <w:rFonts w:asciiTheme="majorBidi" w:hAnsiTheme="majorBidi" w:cstheme="majorBidi"/>
          <w:b/>
          <w:bCs/>
          <w:sz w:val="24"/>
          <w:szCs w:val="24"/>
          <w:lang w:val="es-ES"/>
        </w:rPr>
      </w:pPr>
    </w:p>
    <w:p w14:paraId="3CA4CFF6" w14:textId="77777777" w:rsidR="005956CE" w:rsidRDefault="005956CE" w:rsidP="001F2422">
      <w:pPr>
        <w:spacing w:line="480" w:lineRule="auto"/>
        <w:jc w:val="center"/>
        <w:rPr>
          <w:rFonts w:asciiTheme="majorBidi" w:hAnsiTheme="majorBidi" w:cstheme="majorBidi"/>
          <w:b/>
          <w:bCs/>
          <w:sz w:val="24"/>
          <w:szCs w:val="24"/>
          <w:lang w:val="es-ES"/>
        </w:rPr>
      </w:pPr>
    </w:p>
    <w:p w14:paraId="17EC8BEA" w14:textId="77777777" w:rsidR="005956CE" w:rsidRDefault="005956CE" w:rsidP="001F2422">
      <w:pPr>
        <w:spacing w:line="480" w:lineRule="auto"/>
        <w:jc w:val="center"/>
        <w:rPr>
          <w:rFonts w:asciiTheme="majorBidi" w:hAnsiTheme="majorBidi" w:cstheme="majorBidi"/>
          <w:b/>
          <w:bCs/>
          <w:sz w:val="24"/>
          <w:szCs w:val="24"/>
          <w:lang w:val="es-ES"/>
        </w:rPr>
      </w:pPr>
    </w:p>
    <w:p w14:paraId="31B34BB0" w14:textId="77777777" w:rsidR="005956CE" w:rsidRDefault="005956CE" w:rsidP="001F2422">
      <w:pPr>
        <w:spacing w:line="480" w:lineRule="auto"/>
        <w:jc w:val="center"/>
        <w:rPr>
          <w:rFonts w:asciiTheme="majorBidi" w:hAnsiTheme="majorBidi" w:cstheme="majorBidi"/>
          <w:b/>
          <w:bCs/>
          <w:sz w:val="24"/>
          <w:szCs w:val="24"/>
          <w:lang w:val="es-ES"/>
        </w:rPr>
      </w:pPr>
    </w:p>
    <w:p w14:paraId="3F64427F" w14:textId="0D717EC3" w:rsidR="001F2422" w:rsidRPr="003402EB" w:rsidRDefault="001F2422" w:rsidP="003402EB">
      <w:pPr>
        <w:pStyle w:val="Ttulo1"/>
        <w:jc w:val="center"/>
        <w:rPr>
          <w:rFonts w:ascii="Times New Roman" w:hAnsi="Times New Roman" w:cs="Times New Roman"/>
          <w:b/>
          <w:color w:val="000000" w:themeColor="text1"/>
          <w:sz w:val="24"/>
          <w:szCs w:val="24"/>
          <w:lang w:val="es-ES"/>
        </w:rPr>
      </w:pPr>
      <w:bookmarkStart w:id="0" w:name="_Toc513831691"/>
      <w:bookmarkStart w:id="1" w:name="_GoBack"/>
      <w:bookmarkEnd w:id="1"/>
      <w:r w:rsidRPr="003402EB">
        <w:rPr>
          <w:rFonts w:ascii="Times New Roman" w:hAnsi="Times New Roman" w:cs="Times New Roman"/>
          <w:b/>
          <w:color w:val="000000" w:themeColor="text1"/>
          <w:sz w:val="24"/>
          <w:szCs w:val="24"/>
          <w:lang w:val="es-ES"/>
        </w:rPr>
        <w:lastRenderedPageBreak/>
        <w:t>CAPITULO I</w:t>
      </w:r>
      <w:bookmarkEnd w:id="0"/>
    </w:p>
    <w:p w14:paraId="0457CA4C" w14:textId="77777777" w:rsidR="001F2422" w:rsidRPr="003402EB" w:rsidRDefault="001F2422" w:rsidP="003402EB">
      <w:pPr>
        <w:pStyle w:val="Ttulo2"/>
        <w:jc w:val="center"/>
        <w:rPr>
          <w:rFonts w:ascii="Times New Roman" w:hAnsi="Times New Roman" w:cs="Times New Roman"/>
          <w:b/>
          <w:color w:val="000000" w:themeColor="text1"/>
          <w:sz w:val="24"/>
          <w:szCs w:val="24"/>
          <w:lang w:val="es-ES"/>
        </w:rPr>
      </w:pPr>
      <w:bookmarkStart w:id="2" w:name="_Toc513831692"/>
      <w:r w:rsidRPr="003402EB">
        <w:rPr>
          <w:rFonts w:ascii="Times New Roman" w:hAnsi="Times New Roman" w:cs="Times New Roman"/>
          <w:b/>
          <w:color w:val="000000" w:themeColor="text1"/>
          <w:sz w:val="24"/>
          <w:szCs w:val="24"/>
          <w:lang w:val="es-ES"/>
        </w:rPr>
        <w:t>PLANTEAMIENTO DEL PROBLEMA</w:t>
      </w:r>
      <w:bookmarkEnd w:id="2"/>
    </w:p>
    <w:p w14:paraId="36F87604" w14:textId="77777777" w:rsidR="001F2422" w:rsidRPr="003402EB" w:rsidRDefault="001F2422" w:rsidP="003402EB">
      <w:pPr>
        <w:spacing w:line="480" w:lineRule="auto"/>
        <w:jc w:val="center"/>
        <w:rPr>
          <w:rFonts w:ascii="Times New Roman" w:hAnsi="Times New Roman" w:cs="Times New Roman"/>
          <w:b/>
          <w:bCs/>
          <w:color w:val="000000" w:themeColor="text1"/>
          <w:sz w:val="24"/>
          <w:szCs w:val="24"/>
          <w:lang w:val="es-ES"/>
        </w:rPr>
      </w:pPr>
    </w:p>
    <w:p w14:paraId="74D437F7" w14:textId="77777777" w:rsidR="001F2422" w:rsidRPr="00883C98" w:rsidRDefault="001F2422" w:rsidP="003402EB">
      <w:pPr>
        <w:pStyle w:val="Ttulo3"/>
        <w:jc w:val="center"/>
        <w:rPr>
          <w:lang w:val="es-ES"/>
        </w:rPr>
      </w:pPr>
      <w:bookmarkStart w:id="3" w:name="_Toc513831693"/>
      <w:r w:rsidRPr="003402EB">
        <w:rPr>
          <w:rFonts w:ascii="Times New Roman" w:hAnsi="Times New Roman" w:cs="Times New Roman"/>
          <w:b/>
          <w:color w:val="000000" w:themeColor="text1"/>
          <w:lang w:val="es-ES"/>
        </w:rPr>
        <w:t>Problema de investigación</w:t>
      </w:r>
      <w:bookmarkEnd w:id="3"/>
    </w:p>
    <w:p w14:paraId="0C73E7A2" w14:textId="77777777" w:rsidR="001F2422" w:rsidRPr="00883C98" w:rsidRDefault="001F2422" w:rsidP="001F2422">
      <w:pPr>
        <w:spacing w:line="480" w:lineRule="auto"/>
        <w:ind w:firstLine="720"/>
        <w:rPr>
          <w:rFonts w:asciiTheme="majorBidi" w:hAnsiTheme="majorBidi" w:cstheme="majorBidi"/>
          <w:color w:val="2F5496" w:themeColor="accent1" w:themeShade="BF"/>
          <w:sz w:val="24"/>
          <w:szCs w:val="24"/>
          <w:lang w:val="es-ES"/>
        </w:rPr>
      </w:pPr>
      <w:r w:rsidRPr="00883C98">
        <w:rPr>
          <w:rFonts w:asciiTheme="majorBidi" w:hAnsiTheme="majorBidi" w:cstheme="majorBidi"/>
          <w:sz w:val="24"/>
          <w:szCs w:val="24"/>
          <w:lang w:val="es-ES"/>
        </w:rPr>
        <w:t xml:space="preserve">En la presente investigación la pregunta que se busca responder es si existe alguna relación entre el grado de conocimiento respecto a la misión </w:t>
      </w:r>
      <w:r>
        <w:rPr>
          <w:rFonts w:asciiTheme="majorBidi" w:hAnsiTheme="majorBidi" w:cstheme="majorBidi"/>
          <w:sz w:val="24"/>
          <w:szCs w:val="24"/>
          <w:lang w:val="es-ES"/>
        </w:rPr>
        <w:t xml:space="preserve">encomendada por Jesús en Mateo 28:16-20 </w:t>
      </w:r>
      <w:r w:rsidRPr="00883C98">
        <w:rPr>
          <w:rFonts w:asciiTheme="majorBidi" w:hAnsiTheme="majorBidi" w:cstheme="majorBidi"/>
          <w:sz w:val="24"/>
          <w:szCs w:val="24"/>
          <w:lang w:val="es-ES"/>
        </w:rPr>
        <w:t xml:space="preserve">y el nivel de involucramiento en la predicación del evangelio de parte de los jóvenes </w:t>
      </w:r>
      <w:r>
        <w:rPr>
          <w:rFonts w:asciiTheme="majorBidi" w:hAnsiTheme="majorBidi" w:cstheme="majorBidi"/>
          <w:sz w:val="24"/>
          <w:szCs w:val="24"/>
          <w:lang w:val="es-ES"/>
        </w:rPr>
        <w:t xml:space="preserve">entre 16 y 30 años de la iglesia </w:t>
      </w:r>
      <w:r w:rsidRPr="00883C98">
        <w:rPr>
          <w:rFonts w:asciiTheme="majorBidi" w:hAnsiTheme="majorBidi" w:cstheme="majorBidi"/>
          <w:sz w:val="24"/>
          <w:szCs w:val="24"/>
          <w:lang w:val="es-ES"/>
        </w:rPr>
        <w:t>adventista</w:t>
      </w:r>
      <w:r>
        <w:rPr>
          <w:rFonts w:asciiTheme="majorBidi" w:hAnsiTheme="majorBidi" w:cstheme="majorBidi"/>
          <w:sz w:val="24"/>
          <w:szCs w:val="24"/>
          <w:lang w:val="es-ES"/>
        </w:rPr>
        <w:t xml:space="preserve"> del séptimo día de San Nicolás Nuevo León</w:t>
      </w:r>
      <w:r w:rsidRPr="00883C98">
        <w:rPr>
          <w:rFonts w:asciiTheme="majorBidi" w:hAnsiTheme="majorBidi" w:cstheme="majorBidi"/>
          <w:sz w:val="24"/>
          <w:szCs w:val="24"/>
          <w:lang w:val="es-ES"/>
        </w:rPr>
        <w:t xml:space="preserve">. </w:t>
      </w:r>
    </w:p>
    <w:p w14:paraId="5589F0B7" w14:textId="77777777" w:rsidR="001F2422" w:rsidRPr="00883C98" w:rsidRDefault="001F2422" w:rsidP="001F2422">
      <w:pPr>
        <w:spacing w:line="480" w:lineRule="auto"/>
        <w:rPr>
          <w:rFonts w:asciiTheme="majorBidi" w:hAnsiTheme="majorBidi" w:cstheme="majorBidi"/>
          <w:sz w:val="24"/>
          <w:szCs w:val="24"/>
          <w:lang w:val="es-ES"/>
        </w:rPr>
      </w:pPr>
    </w:p>
    <w:p w14:paraId="27E48588" w14:textId="77777777" w:rsidR="001F2422" w:rsidRPr="003402EB" w:rsidRDefault="001F2422" w:rsidP="003402EB">
      <w:pPr>
        <w:pStyle w:val="Ttulo1"/>
        <w:jc w:val="center"/>
        <w:rPr>
          <w:rFonts w:ascii="Times New Roman" w:hAnsi="Times New Roman" w:cs="Times New Roman"/>
          <w:b/>
          <w:color w:val="000000" w:themeColor="text1"/>
          <w:sz w:val="24"/>
          <w:szCs w:val="24"/>
          <w:lang w:val="es-ES"/>
        </w:rPr>
      </w:pPr>
      <w:bookmarkStart w:id="4" w:name="_Toc513831694"/>
      <w:r w:rsidRPr="003402EB">
        <w:rPr>
          <w:rFonts w:ascii="Times New Roman" w:hAnsi="Times New Roman" w:cs="Times New Roman"/>
          <w:b/>
          <w:color w:val="000000" w:themeColor="text1"/>
          <w:sz w:val="24"/>
          <w:szCs w:val="24"/>
          <w:lang w:val="es-ES"/>
        </w:rPr>
        <w:t>Propósito del estudio</w:t>
      </w:r>
      <w:bookmarkEnd w:id="4"/>
    </w:p>
    <w:p w14:paraId="04E37F36" w14:textId="77777777" w:rsidR="001F2422" w:rsidRPr="00883C98" w:rsidRDefault="001F2422" w:rsidP="001F2422">
      <w:pPr>
        <w:spacing w:line="480" w:lineRule="auto"/>
        <w:ind w:firstLine="720"/>
        <w:rPr>
          <w:rFonts w:asciiTheme="majorBidi" w:hAnsiTheme="majorBidi" w:cstheme="majorBidi"/>
          <w:sz w:val="24"/>
          <w:szCs w:val="24"/>
          <w:lang w:val="es-ES"/>
        </w:rPr>
      </w:pPr>
      <w:r w:rsidRPr="00883C98">
        <w:rPr>
          <w:rFonts w:asciiTheme="majorBidi" w:hAnsiTheme="majorBidi" w:cstheme="majorBidi"/>
          <w:sz w:val="24"/>
          <w:szCs w:val="24"/>
          <w:lang w:val="es-ES"/>
        </w:rPr>
        <w:t>El propósito que esta investigación busca realizar es:</w:t>
      </w:r>
    </w:p>
    <w:p w14:paraId="2693F510" w14:textId="77777777" w:rsidR="001F2422" w:rsidRPr="00883C98" w:rsidRDefault="001F2422" w:rsidP="001F2422">
      <w:pPr>
        <w:pStyle w:val="Prrafodelista"/>
        <w:numPr>
          <w:ilvl w:val="0"/>
          <w:numId w:val="1"/>
        </w:numPr>
        <w:spacing w:line="480" w:lineRule="auto"/>
        <w:rPr>
          <w:rFonts w:asciiTheme="majorBidi" w:hAnsiTheme="majorBidi" w:cstheme="majorBidi"/>
          <w:sz w:val="24"/>
          <w:szCs w:val="24"/>
          <w:lang w:val="es-ES"/>
        </w:rPr>
      </w:pPr>
      <w:r w:rsidRPr="00883C98">
        <w:rPr>
          <w:rFonts w:asciiTheme="majorBidi" w:hAnsiTheme="majorBidi" w:cstheme="majorBidi"/>
          <w:sz w:val="24"/>
          <w:szCs w:val="24"/>
          <w:lang w:val="es-ES"/>
        </w:rPr>
        <w:t>Evaluar en los jóvenes adventistas el grado de conocimiento que tienen en lo que concierne a la misión.</w:t>
      </w:r>
    </w:p>
    <w:p w14:paraId="152D345E" w14:textId="77777777" w:rsidR="001F2422" w:rsidRPr="00883C98" w:rsidRDefault="001F2422" w:rsidP="001F2422">
      <w:pPr>
        <w:pStyle w:val="Prrafodelista"/>
        <w:numPr>
          <w:ilvl w:val="0"/>
          <w:numId w:val="1"/>
        </w:numPr>
        <w:spacing w:line="480" w:lineRule="auto"/>
        <w:rPr>
          <w:rFonts w:asciiTheme="majorBidi" w:hAnsiTheme="majorBidi" w:cstheme="majorBidi"/>
          <w:sz w:val="24"/>
          <w:szCs w:val="24"/>
          <w:lang w:val="es-ES"/>
        </w:rPr>
      </w:pPr>
      <w:r w:rsidRPr="00883C98">
        <w:rPr>
          <w:rFonts w:asciiTheme="majorBidi" w:hAnsiTheme="majorBidi" w:cstheme="majorBidi"/>
          <w:sz w:val="24"/>
          <w:szCs w:val="24"/>
          <w:lang w:val="es-ES"/>
        </w:rPr>
        <w:t>Medir su compromiso con la misión de acuerdo con la participación en la predicación del evangelio.</w:t>
      </w:r>
    </w:p>
    <w:p w14:paraId="023EAD8E" w14:textId="77777777" w:rsidR="001F2422" w:rsidRPr="00883C98" w:rsidRDefault="001F2422" w:rsidP="001F2422">
      <w:pPr>
        <w:pStyle w:val="Prrafodelista"/>
        <w:numPr>
          <w:ilvl w:val="0"/>
          <w:numId w:val="1"/>
        </w:numPr>
        <w:spacing w:line="480" w:lineRule="auto"/>
        <w:rPr>
          <w:rFonts w:asciiTheme="majorBidi" w:hAnsiTheme="majorBidi" w:cstheme="majorBidi"/>
          <w:sz w:val="24"/>
          <w:szCs w:val="24"/>
          <w:lang w:val="es-ES"/>
        </w:rPr>
      </w:pPr>
      <w:r w:rsidRPr="00883C98">
        <w:rPr>
          <w:rFonts w:asciiTheme="majorBidi" w:hAnsiTheme="majorBidi" w:cstheme="majorBidi"/>
          <w:sz w:val="24"/>
          <w:szCs w:val="24"/>
          <w:lang w:val="es-ES"/>
        </w:rPr>
        <w:t>Determinar la existencia de alguna relación entre el conocimiento de la misión y la práctica de esta.</w:t>
      </w:r>
    </w:p>
    <w:p w14:paraId="3994C4ED" w14:textId="77777777" w:rsidR="001F2422" w:rsidRDefault="001F2422" w:rsidP="001F2422">
      <w:pPr>
        <w:spacing w:line="480" w:lineRule="auto"/>
        <w:rPr>
          <w:rFonts w:asciiTheme="majorBidi" w:hAnsiTheme="majorBidi" w:cstheme="majorBidi"/>
          <w:sz w:val="24"/>
          <w:szCs w:val="24"/>
          <w:lang w:val="es-ES"/>
        </w:rPr>
      </w:pPr>
    </w:p>
    <w:p w14:paraId="1B53959D" w14:textId="77777777" w:rsidR="001F2422" w:rsidRPr="00883C98" w:rsidRDefault="001F2422" w:rsidP="001F2422">
      <w:pPr>
        <w:spacing w:line="480" w:lineRule="auto"/>
        <w:rPr>
          <w:rFonts w:asciiTheme="majorBidi" w:hAnsiTheme="majorBidi" w:cstheme="majorBidi"/>
          <w:sz w:val="24"/>
          <w:szCs w:val="24"/>
          <w:lang w:val="es-ES"/>
        </w:rPr>
      </w:pPr>
    </w:p>
    <w:p w14:paraId="0C12AF01" w14:textId="77777777" w:rsidR="001F2422" w:rsidRDefault="001F2422" w:rsidP="001F2422">
      <w:pPr>
        <w:spacing w:line="480" w:lineRule="auto"/>
        <w:jc w:val="center"/>
        <w:rPr>
          <w:rFonts w:asciiTheme="majorBidi" w:hAnsiTheme="majorBidi" w:cstheme="majorBidi"/>
          <w:b/>
          <w:bCs/>
          <w:sz w:val="24"/>
          <w:szCs w:val="24"/>
          <w:lang w:val="es-ES"/>
        </w:rPr>
      </w:pPr>
    </w:p>
    <w:p w14:paraId="709F6686" w14:textId="341B081A" w:rsidR="001F2422" w:rsidRPr="003402EB" w:rsidRDefault="001F2422" w:rsidP="003402EB">
      <w:pPr>
        <w:pStyle w:val="Ttulo1"/>
        <w:jc w:val="center"/>
        <w:rPr>
          <w:rFonts w:ascii="Times New Roman" w:hAnsi="Times New Roman" w:cs="Times New Roman"/>
          <w:b/>
          <w:color w:val="000000" w:themeColor="text1"/>
          <w:sz w:val="24"/>
          <w:szCs w:val="24"/>
          <w:lang w:val="es-ES"/>
        </w:rPr>
      </w:pPr>
      <w:bookmarkStart w:id="5" w:name="_Toc513831695"/>
      <w:r w:rsidRPr="003402EB">
        <w:rPr>
          <w:rFonts w:ascii="Times New Roman" w:hAnsi="Times New Roman" w:cs="Times New Roman"/>
          <w:b/>
          <w:color w:val="000000" w:themeColor="text1"/>
          <w:sz w:val="24"/>
          <w:szCs w:val="24"/>
          <w:lang w:val="es-ES"/>
        </w:rPr>
        <w:lastRenderedPageBreak/>
        <w:t>Justificación</w:t>
      </w:r>
      <w:bookmarkEnd w:id="5"/>
    </w:p>
    <w:p w14:paraId="2E2D0F41" w14:textId="77777777" w:rsidR="001F2422" w:rsidRPr="00883C98" w:rsidRDefault="001F2422" w:rsidP="001F2422">
      <w:pPr>
        <w:spacing w:line="480" w:lineRule="auto"/>
        <w:ind w:firstLine="720"/>
        <w:rPr>
          <w:rFonts w:asciiTheme="majorBidi" w:hAnsiTheme="majorBidi" w:cstheme="majorBidi"/>
          <w:sz w:val="24"/>
          <w:szCs w:val="24"/>
          <w:lang w:val="es-ES"/>
        </w:rPr>
      </w:pPr>
      <w:r>
        <w:rPr>
          <w:rFonts w:asciiTheme="majorBidi" w:hAnsiTheme="majorBidi" w:cstheme="majorBidi"/>
          <w:sz w:val="24"/>
          <w:szCs w:val="24"/>
          <w:lang w:val="es-ES"/>
        </w:rPr>
        <w:t>Se ha</w:t>
      </w:r>
      <w:r w:rsidRPr="00883C98">
        <w:rPr>
          <w:rFonts w:asciiTheme="majorBidi" w:hAnsiTheme="majorBidi" w:cstheme="majorBidi"/>
          <w:sz w:val="24"/>
          <w:szCs w:val="24"/>
          <w:lang w:val="es-ES"/>
        </w:rPr>
        <w:t xml:space="preserve"> observado por muchos años en los jóvenes adventistas una carente participación en la predicación del evangelio. Es probable que esta falta de interés y compromiso radique en la ausencia de conocimiento respecto a la misión.</w:t>
      </w:r>
    </w:p>
    <w:p w14:paraId="11AEEBBC" w14:textId="77777777" w:rsidR="001F2422" w:rsidRPr="00883C98" w:rsidRDefault="001F2422" w:rsidP="001F2422">
      <w:pPr>
        <w:spacing w:line="480" w:lineRule="auto"/>
        <w:ind w:firstLine="720"/>
        <w:rPr>
          <w:rFonts w:asciiTheme="majorBidi" w:hAnsiTheme="majorBidi" w:cstheme="majorBidi"/>
          <w:sz w:val="24"/>
          <w:szCs w:val="24"/>
          <w:lang w:val="es-ES"/>
        </w:rPr>
      </w:pPr>
      <w:r w:rsidRPr="00883C98">
        <w:rPr>
          <w:rFonts w:asciiTheme="majorBidi" w:hAnsiTheme="majorBidi" w:cstheme="majorBidi"/>
          <w:sz w:val="24"/>
          <w:szCs w:val="24"/>
          <w:lang w:val="es-ES"/>
        </w:rPr>
        <w:t>Una ocasión un profesor de teología</w:t>
      </w:r>
      <w:r>
        <w:rPr>
          <w:rFonts w:asciiTheme="majorBidi" w:hAnsiTheme="majorBidi" w:cstheme="majorBidi"/>
          <w:sz w:val="24"/>
          <w:szCs w:val="24"/>
          <w:lang w:val="es-ES"/>
        </w:rPr>
        <w:t xml:space="preserve"> dijo:</w:t>
      </w:r>
      <w:r w:rsidRPr="00883C98">
        <w:rPr>
          <w:rFonts w:asciiTheme="majorBidi" w:hAnsiTheme="majorBidi" w:cstheme="majorBidi"/>
          <w:sz w:val="24"/>
          <w:szCs w:val="24"/>
          <w:lang w:val="es-ES"/>
        </w:rPr>
        <w:t xml:space="preserve"> “a menor conocimiento de la misión menor compromiso con ella, y a mayor conocimiento mayor compromiso.” De coincidir tal declaración con el resultado de esta investigación, será de importancia para la iglesia adventista, ya que podrá aportar en la búsqueda de involucrar a los jóvenes en la participación de la predicación del evangelio para el cumplimiento de la misión. La cual es la razón de ser de la Iglesia Adventista.</w:t>
      </w:r>
    </w:p>
    <w:p w14:paraId="7E964AD5" w14:textId="77777777" w:rsidR="001F2422" w:rsidRPr="00883C98" w:rsidRDefault="001F2422" w:rsidP="001F2422">
      <w:pPr>
        <w:spacing w:line="480" w:lineRule="auto"/>
        <w:rPr>
          <w:rFonts w:asciiTheme="majorBidi" w:hAnsiTheme="majorBidi" w:cstheme="majorBidi"/>
          <w:sz w:val="24"/>
          <w:szCs w:val="24"/>
          <w:lang w:val="es-ES"/>
        </w:rPr>
      </w:pPr>
    </w:p>
    <w:p w14:paraId="66C1CEC7" w14:textId="77777777" w:rsidR="001F2422" w:rsidRPr="003402EB" w:rsidRDefault="001F2422" w:rsidP="003402EB">
      <w:pPr>
        <w:pStyle w:val="Ttulo1"/>
        <w:jc w:val="center"/>
        <w:rPr>
          <w:rFonts w:ascii="Times New Roman" w:hAnsi="Times New Roman" w:cs="Times New Roman"/>
          <w:b/>
          <w:color w:val="000000" w:themeColor="text1"/>
          <w:sz w:val="24"/>
          <w:szCs w:val="24"/>
          <w:lang w:val="es-ES"/>
        </w:rPr>
      </w:pPr>
      <w:bookmarkStart w:id="6" w:name="_Toc513831696"/>
      <w:r w:rsidRPr="003402EB">
        <w:rPr>
          <w:rFonts w:ascii="Times New Roman" w:hAnsi="Times New Roman" w:cs="Times New Roman"/>
          <w:b/>
          <w:color w:val="000000" w:themeColor="text1"/>
          <w:sz w:val="24"/>
          <w:szCs w:val="24"/>
          <w:lang w:val="es-ES"/>
        </w:rPr>
        <w:t>Hipótesis</w:t>
      </w:r>
      <w:bookmarkEnd w:id="6"/>
    </w:p>
    <w:p w14:paraId="34269CCF" w14:textId="77777777" w:rsidR="001F2422" w:rsidRPr="00883C98" w:rsidRDefault="001F2422" w:rsidP="001F2422">
      <w:pPr>
        <w:spacing w:line="480" w:lineRule="auto"/>
        <w:ind w:firstLine="720"/>
        <w:rPr>
          <w:rFonts w:asciiTheme="majorBidi" w:hAnsiTheme="majorBidi" w:cstheme="majorBidi"/>
          <w:sz w:val="24"/>
          <w:szCs w:val="24"/>
          <w:lang w:val="es-ES"/>
        </w:rPr>
      </w:pPr>
      <w:r w:rsidRPr="00883C98">
        <w:rPr>
          <w:rFonts w:asciiTheme="majorBidi" w:hAnsiTheme="majorBidi" w:cstheme="majorBidi"/>
          <w:sz w:val="24"/>
          <w:szCs w:val="24"/>
          <w:lang w:val="es-ES"/>
        </w:rPr>
        <w:t>Hi: El conocimiento de la misión se relaciona con la participación en la predicación del evangelio de los jóvenes adventistas.</w:t>
      </w:r>
    </w:p>
    <w:p w14:paraId="485A75FC" w14:textId="77777777" w:rsidR="001F2422" w:rsidRPr="00883C98" w:rsidRDefault="001F2422" w:rsidP="001F2422">
      <w:pPr>
        <w:spacing w:line="480" w:lineRule="auto"/>
        <w:ind w:firstLine="720"/>
        <w:rPr>
          <w:rFonts w:asciiTheme="majorBidi" w:hAnsiTheme="majorBidi" w:cstheme="majorBidi"/>
          <w:sz w:val="24"/>
          <w:szCs w:val="24"/>
          <w:lang w:val="es-ES"/>
        </w:rPr>
      </w:pPr>
      <w:r w:rsidRPr="00883C98">
        <w:rPr>
          <w:rFonts w:asciiTheme="majorBidi" w:hAnsiTheme="majorBidi" w:cstheme="majorBidi"/>
          <w:sz w:val="24"/>
          <w:szCs w:val="24"/>
          <w:lang w:val="es-ES"/>
        </w:rPr>
        <w:t>H0: No hay relación entre el conocimiento de la misión y la participación en el evangelio de los jóvenes adventistas.</w:t>
      </w:r>
    </w:p>
    <w:p w14:paraId="60BDDE73" w14:textId="77777777" w:rsidR="001F2422" w:rsidRDefault="001F2422" w:rsidP="00B47F89">
      <w:pPr>
        <w:spacing w:line="480" w:lineRule="auto"/>
        <w:jc w:val="center"/>
        <w:rPr>
          <w:rFonts w:asciiTheme="majorBidi" w:hAnsiTheme="majorBidi" w:cstheme="majorBidi"/>
          <w:b/>
          <w:sz w:val="28"/>
          <w:szCs w:val="28"/>
          <w:lang w:val="es-ES"/>
        </w:rPr>
      </w:pPr>
    </w:p>
    <w:p w14:paraId="2FE4712D" w14:textId="77777777" w:rsidR="001F2422" w:rsidRDefault="001F2422" w:rsidP="00B47F89">
      <w:pPr>
        <w:spacing w:line="480" w:lineRule="auto"/>
        <w:jc w:val="center"/>
        <w:rPr>
          <w:rFonts w:asciiTheme="majorBidi" w:hAnsiTheme="majorBidi" w:cstheme="majorBidi"/>
          <w:b/>
          <w:sz w:val="28"/>
          <w:szCs w:val="28"/>
        </w:rPr>
      </w:pPr>
    </w:p>
    <w:p w14:paraId="6813908F" w14:textId="77777777" w:rsidR="001F2422" w:rsidRDefault="001F2422" w:rsidP="00B47F89">
      <w:pPr>
        <w:spacing w:line="480" w:lineRule="auto"/>
        <w:jc w:val="center"/>
        <w:rPr>
          <w:rFonts w:asciiTheme="majorBidi" w:hAnsiTheme="majorBidi" w:cstheme="majorBidi"/>
          <w:b/>
          <w:sz w:val="28"/>
          <w:szCs w:val="28"/>
        </w:rPr>
      </w:pPr>
    </w:p>
    <w:p w14:paraId="3920A307" w14:textId="43D07FDF" w:rsidR="001F2422" w:rsidRDefault="001F2422" w:rsidP="00B47F89">
      <w:pPr>
        <w:spacing w:line="480" w:lineRule="auto"/>
        <w:jc w:val="center"/>
        <w:rPr>
          <w:rFonts w:asciiTheme="majorBidi" w:hAnsiTheme="majorBidi" w:cstheme="majorBidi"/>
          <w:b/>
          <w:sz w:val="28"/>
          <w:szCs w:val="28"/>
        </w:rPr>
      </w:pPr>
    </w:p>
    <w:p w14:paraId="30C664EE" w14:textId="77777777" w:rsidR="001F2422" w:rsidRDefault="001F2422" w:rsidP="00B47F89">
      <w:pPr>
        <w:spacing w:line="480" w:lineRule="auto"/>
        <w:jc w:val="center"/>
        <w:rPr>
          <w:rFonts w:asciiTheme="majorBidi" w:hAnsiTheme="majorBidi" w:cstheme="majorBidi"/>
          <w:b/>
          <w:sz w:val="28"/>
          <w:szCs w:val="28"/>
        </w:rPr>
      </w:pPr>
    </w:p>
    <w:p w14:paraId="1D1FDD0C" w14:textId="70CE65B4" w:rsidR="00A72FC8" w:rsidRPr="003402EB" w:rsidRDefault="009444F4" w:rsidP="003402EB">
      <w:pPr>
        <w:pStyle w:val="Ttulo1"/>
        <w:jc w:val="center"/>
        <w:rPr>
          <w:rFonts w:ascii="Times New Roman" w:hAnsi="Times New Roman" w:cs="Times New Roman"/>
          <w:b/>
          <w:color w:val="000000" w:themeColor="text1"/>
          <w:sz w:val="24"/>
          <w:szCs w:val="24"/>
          <w:lang w:val="es-ES"/>
        </w:rPr>
      </w:pPr>
      <w:bookmarkStart w:id="7" w:name="_Toc513831697"/>
      <w:r w:rsidRPr="003402EB">
        <w:rPr>
          <w:rFonts w:ascii="Times New Roman" w:hAnsi="Times New Roman" w:cs="Times New Roman"/>
          <w:b/>
          <w:color w:val="000000" w:themeColor="text1"/>
          <w:sz w:val="24"/>
          <w:szCs w:val="24"/>
          <w:lang w:val="es-ES"/>
        </w:rPr>
        <w:lastRenderedPageBreak/>
        <w:t>CAPÍTULO II</w:t>
      </w:r>
      <w:bookmarkEnd w:id="7"/>
    </w:p>
    <w:p w14:paraId="68619C98" w14:textId="1DC988E6" w:rsidR="00333E02" w:rsidRPr="003402EB" w:rsidRDefault="00284D01" w:rsidP="003402EB">
      <w:pPr>
        <w:pStyle w:val="Ttulo1"/>
        <w:jc w:val="center"/>
        <w:rPr>
          <w:rFonts w:ascii="Times New Roman" w:hAnsi="Times New Roman" w:cs="Times New Roman"/>
          <w:b/>
          <w:color w:val="000000" w:themeColor="text1"/>
          <w:sz w:val="24"/>
          <w:szCs w:val="24"/>
          <w:lang w:val="es-ES"/>
        </w:rPr>
      </w:pPr>
      <w:bookmarkStart w:id="8" w:name="_Toc513831698"/>
      <w:r w:rsidRPr="003402EB">
        <w:rPr>
          <w:rFonts w:ascii="Times New Roman" w:hAnsi="Times New Roman" w:cs="Times New Roman"/>
          <w:b/>
          <w:color w:val="000000" w:themeColor="text1"/>
          <w:sz w:val="24"/>
          <w:szCs w:val="24"/>
          <w:lang w:val="es-ES"/>
        </w:rPr>
        <w:t>M</w:t>
      </w:r>
      <w:r w:rsidR="00E14437" w:rsidRPr="003402EB">
        <w:rPr>
          <w:rFonts w:ascii="Times New Roman" w:hAnsi="Times New Roman" w:cs="Times New Roman"/>
          <w:b/>
          <w:color w:val="000000" w:themeColor="text1"/>
          <w:sz w:val="24"/>
          <w:szCs w:val="24"/>
          <w:lang w:val="es-ES"/>
        </w:rPr>
        <w:t>ARCO TEORÍCO</w:t>
      </w:r>
      <w:bookmarkEnd w:id="8"/>
    </w:p>
    <w:p w14:paraId="442774E5" w14:textId="26F27F57" w:rsidR="009444F4" w:rsidRDefault="00A123DC" w:rsidP="00B64A22">
      <w:pPr>
        <w:spacing w:line="480" w:lineRule="auto"/>
        <w:ind w:firstLine="720"/>
        <w:rPr>
          <w:rFonts w:asciiTheme="majorBidi" w:hAnsiTheme="majorBidi" w:cstheme="majorBidi"/>
          <w:sz w:val="24"/>
          <w:szCs w:val="24"/>
        </w:rPr>
      </w:pPr>
      <w:r>
        <w:rPr>
          <w:rFonts w:asciiTheme="majorBidi" w:hAnsiTheme="majorBidi" w:cstheme="majorBidi"/>
          <w:sz w:val="24"/>
          <w:szCs w:val="24"/>
        </w:rPr>
        <w:t>En este capítulo</w:t>
      </w:r>
      <w:r w:rsidR="00986BDE">
        <w:rPr>
          <w:rFonts w:asciiTheme="majorBidi" w:hAnsiTheme="majorBidi" w:cstheme="majorBidi"/>
          <w:sz w:val="24"/>
          <w:szCs w:val="24"/>
        </w:rPr>
        <w:t xml:space="preserve"> </w:t>
      </w:r>
      <w:r w:rsidR="00284767">
        <w:rPr>
          <w:rFonts w:asciiTheme="majorBidi" w:hAnsiTheme="majorBidi" w:cstheme="majorBidi"/>
          <w:sz w:val="24"/>
          <w:szCs w:val="24"/>
        </w:rPr>
        <w:t>se presentan l</w:t>
      </w:r>
      <w:r w:rsidR="00801056">
        <w:rPr>
          <w:rFonts w:asciiTheme="majorBidi" w:hAnsiTheme="majorBidi" w:cstheme="majorBidi"/>
          <w:sz w:val="24"/>
          <w:szCs w:val="24"/>
        </w:rPr>
        <w:t>o</w:t>
      </w:r>
      <w:r w:rsidR="00284767">
        <w:rPr>
          <w:rFonts w:asciiTheme="majorBidi" w:hAnsiTheme="majorBidi" w:cstheme="majorBidi"/>
          <w:sz w:val="24"/>
          <w:szCs w:val="24"/>
        </w:rPr>
        <w:t xml:space="preserve">s </w:t>
      </w:r>
      <w:r w:rsidR="00801056">
        <w:rPr>
          <w:rFonts w:asciiTheme="majorBidi" w:hAnsiTheme="majorBidi" w:cstheme="majorBidi"/>
          <w:sz w:val="24"/>
          <w:szCs w:val="24"/>
        </w:rPr>
        <w:t>fundamento</w:t>
      </w:r>
      <w:r w:rsidR="00284767">
        <w:rPr>
          <w:rFonts w:asciiTheme="majorBidi" w:hAnsiTheme="majorBidi" w:cstheme="majorBidi"/>
          <w:sz w:val="24"/>
          <w:szCs w:val="24"/>
        </w:rPr>
        <w:t>s te</w:t>
      </w:r>
      <w:r w:rsidR="00525A39">
        <w:rPr>
          <w:rFonts w:asciiTheme="majorBidi" w:hAnsiTheme="majorBidi" w:cstheme="majorBidi"/>
          <w:sz w:val="24"/>
          <w:szCs w:val="24"/>
        </w:rPr>
        <w:t>óric</w:t>
      </w:r>
      <w:r w:rsidR="00801056">
        <w:rPr>
          <w:rFonts w:asciiTheme="majorBidi" w:hAnsiTheme="majorBidi" w:cstheme="majorBidi"/>
          <w:sz w:val="24"/>
          <w:szCs w:val="24"/>
        </w:rPr>
        <w:t>o</w:t>
      </w:r>
      <w:r w:rsidR="00525A39">
        <w:rPr>
          <w:rFonts w:asciiTheme="majorBidi" w:hAnsiTheme="majorBidi" w:cstheme="majorBidi"/>
          <w:sz w:val="24"/>
          <w:szCs w:val="24"/>
        </w:rPr>
        <w:t xml:space="preserve">s de las variables que participan </w:t>
      </w:r>
      <w:r w:rsidR="00801056">
        <w:rPr>
          <w:rFonts w:asciiTheme="majorBidi" w:hAnsiTheme="majorBidi" w:cstheme="majorBidi"/>
          <w:sz w:val="24"/>
          <w:szCs w:val="24"/>
        </w:rPr>
        <w:t xml:space="preserve">en </w:t>
      </w:r>
      <w:r w:rsidR="005B29F9">
        <w:rPr>
          <w:rFonts w:asciiTheme="majorBidi" w:hAnsiTheme="majorBidi" w:cstheme="majorBidi"/>
          <w:sz w:val="24"/>
          <w:szCs w:val="24"/>
        </w:rPr>
        <w:t xml:space="preserve">dicho estudio de </w:t>
      </w:r>
      <w:r w:rsidR="00B106DB">
        <w:rPr>
          <w:rFonts w:asciiTheme="majorBidi" w:hAnsiTheme="majorBidi" w:cstheme="majorBidi"/>
          <w:sz w:val="24"/>
          <w:szCs w:val="24"/>
        </w:rPr>
        <w:t>investigación</w:t>
      </w:r>
      <w:r w:rsidR="0036268B">
        <w:rPr>
          <w:rFonts w:asciiTheme="majorBidi" w:hAnsiTheme="majorBidi" w:cstheme="majorBidi"/>
          <w:sz w:val="24"/>
          <w:szCs w:val="24"/>
        </w:rPr>
        <w:t xml:space="preserve">, </w:t>
      </w:r>
      <w:r w:rsidR="001C4627">
        <w:rPr>
          <w:rFonts w:asciiTheme="majorBidi" w:hAnsiTheme="majorBidi" w:cstheme="majorBidi"/>
          <w:sz w:val="24"/>
          <w:szCs w:val="24"/>
        </w:rPr>
        <w:t xml:space="preserve">en las </w:t>
      </w:r>
      <w:r w:rsidR="00287499">
        <w:rPr>
          <w:rFonts w:asciiTheme="majorBidi" w:hAnsiTheme="majorBidi" w:cstheme="majorBidi"/>
          <w:sz w:val="24"/>
          <w:szCs w:val="24"/>
        </w:rPr>
        <w:t>que se fundamenta</w:t>
      </w:r>
      <w:r w:rsidR="001B55B4">
        <w:rPr>
          <w:rFonts w:asciiTheme="majorBidi" w:hAnsiTheme="majorBidi" w:cstheme="majorBidi"/>
          <w:sz w:val="24"/>
          <w:szCs w:val="24"/>
        </w:rPr>
        <w:t xml:space="preserve"> el conocimiento de la misión</w:t>
      </w:r>
      <w:r w:rsidR="00764146">
        <w:rPr>
          <w:rFonts w:asciiTheme="majorBidi" w:hAnsiTheme="majorBidi" w:cstheme="majorBidi"/>
          <w:sz w:val="24"/>
          <w:szCs w:val="24"/>
        </w:rPr>
        <w:t xml:space="preserve"> y </w:t>
      </w:r>
      <w:r w:rsidR="00F00384">
        <w:rPr>
          <w:rFonts w:asciiTheme="majorBidi" w:hAnsiTheme="majorBidi" w:cstheme="majorBidi"/>
          <w:sz w:val="24"/>
          <w:szCs w:val="24"/>
        </w:rPr>
        <w:t>la</w:t>
      </w:r>
      <w:r w:rsidR="00F86295">
        <w:rPr>
          <w:rFonts w:asciiTheme="majorBidi" w:hAnsiTheme="majorBidi" w:cstheme="majorBidi"/>
          <w:sz w:val="24"/>
          <w:szCs w:val="24"/>
        </w:rPr>
        <w:t xml:space="preserve"> participación</w:t>
      </w:r>
      <w:r w:rsidR="00F00384">
        <w:rPr>
          <w:rFonts w:asciiTheme="majorBidi" w:hAnsiTheme="majorBidi" w:cstheme="majorBidi"/>
          <w:sz w:val="24"/>
          <w:szCs w:val="24"/>
        </w:rPr>
        <w:t xml:space="preserve"> </w:t>
      </w:r>
      <w:r w:rsidR="003D0D47">
        <w:rPr>
          <w:rFonts w:asciiTheme="majorBidi" w:hAnsiTheme="majorBidi" w:cstheme="majorBidi"/>
          <w:sz w:val="24"/>
          <w:szCs w:val="24"/>
        </w:rPr>
        <w:t xml:space="preserve">en la </w:t>
      </w:r>
      <w:r w:rsidR="00F00384">
        <w:rPr>
          <w:rFonts w:asciiTheme="majorBidi" w:hAnsiTheme="majorBidi" w:cstheme="majorBidi"/>
          <w:sz w:val="24"/>
          <w:szCs w:val="24"/>
        </w:rPr>
        <w:t>predicación del evangelio</w:t>
      </w:r>
      <w:r w:rsidR="00B64A22">
        <w:rPr>
          <w:rFonts w:asciiTheme="majorBidi" w:hAnsiTheme="majorBidi" w:cstheme="majorBidi"/>
          <w:sz w:val="24"/>
          <w:szCs w:val="24"/>
        </w:rPr>
        <w:t>.</w:t>
      </w:r>
    </w:p>
    <w:p w14:paraId="1F5F28BA" w14:textId="585D04E9" w:rsidR="00A75432" w:rsidRDefault="007E71B9" w:rsidP="00B64A2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Para emprender </w:t>
      </w:r>
      <w:r w:rsidR="00A44742">
        <w:rPr>
          <w:rFonts w:asciiTheme="majorBidi" w:hAnsiTheme="majorBidi" w:cstheme="majorBidi"/>
          <w:sz w:val="24"/>
          <w:szCs w:val="24"/>
        </w:rPr>
        <w:t>la temática en cuestión</w:t>
      </w:r>
      <w:r w:rsidR="000F1E46">
        <w:rPr>
          <w:rFonts w:asciiTheme="majorBidi" w:hAnsiTheme="majorBidi" w:cstheme="majorBidi"/>
          <w:sz w:val="24"/>
          <w:szCs w:val="24"/>
        </w:rPr>
        <w:t>, el repaso de la literatura se organizó ba</w:t>
      </w:r>
      <w:r w:rsidR="00134479">
        <w:rPr>
          <w:rFonts w:asciiTheme="majorBidi" w:hAnsiTheme="majorBidi" w:cstheme="majorBidi"/>
          <w:sz w:val="24"/>
          <w:szCs w:val="24"/>
        </w:rPr>
        <w:t>jo la siguiente estructura</w:t>
      </w:r>
      <w:r w:rsidR="00374580">
        <w:rPr>
          <w:rFonts w:asciiTheme="majorBidi" w:hAnsiTheme="majorBidi" w:cstheme="majorBidi"/>
          <w:sz w:val="24"/>
          <w:szCs w:val="24"/>
        </w:rPr>
        <w:t xml:space="preserve">: </w:t>
      </w:r>
      <w:r w:rsidR="00B06BAC">
        <w:rPr>
          <w:rFonts w:asciiTheme="majorBidi" w:hAnsiTheme="majorBidi" w:cstheme="majorBidi"/>
          <w:sz w:val="24"/>
          <w:szCs w:val="24"/>
        </w:rPr>
        <w:t>1)</w:t>
      </w:r>
      <w:r w:rsidR="00B67F5E">
        <w:rPr>
          <w:rFonts w:asciiTheme="majorBidi" w:hAnsiTheme="majorBidi" w:cstheme="majorBidi"/>
          <w:sz w:val="24"/>
          <w:szCs w:val="24"/>
        </w:rPr>
        <w:t xml:space="preserve"> </w:t>
      </w:r>
      <w:r w:rsidR="00A75432">
        <w:rPr>
          <w:rFonts w:asciiTheme="majorBidi" w:hAnsiTheme="majorBidi" w:cstheme="majorBidi"/>
          <w:sz w:val="24"/>
          <w:szCs w:val="24"/>
        </w:rPr>
        <w:t xml:space="preserve">Definición de grado de conocimiento. 2) </w:t>
      </w:r>
      <w:r w:rsidR="00374580">
        <w:rPr>
          <w:rFonts w:asciiTheme="majorBidi" w:hAnsiTheme="majorBidi" w:cstheme="majorBidi"/>
          <w:sz w:val="24"/>
          <w:szCs w:val="24"/>
        </w:rPr>
        <w:t xml:space="preserve">Definición de </w:t>
      </w:r>
      <w:r w:rsidR="00313FBE">
        <w:rPr>
          <w:rFonts w:asciiTheme="majorBidi" w:hAnsiTheme="majorBidi" w:cstheme="majorBidi"/>
          <w:sz w:val="24"/>
          <w:szCs w:val="24"/>
        </w:rPr>
        <w:t>m</w:t>
      </w:r>
      <w:r w:rsidR="00374580">
        <w:rPr>
          <w:rFonts w:asciiTheme="majorBidi" w:hAnsiTheme="majorBidi" w:cstheme="majorBidi"/>
          <w:sz w:val="24"/>
          <w:szCs w:val="24"/>
        </w:rPr>
        <w:t>isión</w:t>
      </w:r>
      <w:r w:rsidR="00D02DEB">
        <w:rPr>
          <w:rFonts w:asciiTheme="majorBidi" w:hAnsiTheme="majorBidi" w:cstheme="majorBidi"/>
          <w:sz w:val="24"/>
          <w:szCs w:val="24"/>
        </w:rPr>
        <w:t>.</w:t>
      </w:r>
      <w:r w:rsidR="00F53761">
        <w:rPr>
          <w:rFonts w:asciiTheme="majorBidi" w:hAnsiTheme="majorBidi" w:cstheme="majorBidi"/>
          <w:sz w:val="24"/>
          <w:szCs w:val="24"/>
        </w:rPr>
        <w:t xml:space="preserve"> </w:t>
      </w:r>
      <w:r w:rsidR="00A75432">
        <w:rPr>
          <w:rFonts w:asciiTheme="majorBidi" w:hAnsiTheme="majorBidi" w:cstheme="majorBidi"/>
          <w:sz w:val="24"/>
          <w:szCs w:val="24"/>
        </w:rPr>
        <w:t>3</w:t>
      </w:r>
      <w:r w:rsidR="00F53761">
        <w:rPr>
          <w:rFonts w:asciiTheme="majorBidi" w:hAnsiTheme="majorBidi" w:cstheme="majorBidi"/>
          <w:sz w:val="24"/>
          <w:szCs w:val="24"/>
        </w:rPr>
        <w:t>) Importancia de una misión</w:t>
      </w:r>
      <w:r w:rsidR="003A1F32">
        <w:rPr>
          <w:rFonts w:asciiTheme="majorBidi" w:hAnsiTheme="majorBidi" w:cstheme="majorBidi"/>
          <w:sz w:val="24"/>
          <w:szCs w:val="24"/>
        </w:rPr>
        <w:t xml:space="preserve">. </w:t>
      </w:r>
      <w:r w:rsidR="00A75432">
        <w:rPr>
          <w:rFonts w:asciiTheme="majorBidi" w:hAnsiTheme="majorBidi" w:cstheme="majorBidi"/>
          <w:sz w:val="24"/>
          <w:szCs w:val="24"/>
        </w:rPr>
        <w:t>4</w:t>
      </w:r>
      <w:r w:rsidR="003A1F32">
        <w:rPr>
          <w:rFonts w:asciiTheme="majorBidi" w:hAnsiTheme="majorBidi" w:cstheme="majorBidi"/>
          <w:sz w:val="24"/>
          <w:szCs w:val="24"/>
        </w:rPr>
        <w:t xml:space="preserve">) </w:t>
      </w:r>
      <w:r w:rsidR="00865C75">
        <w:rPr>
          <w:rFonts w:asciiTheme="majorBidi" w:hAnsiTheme="majorBidi" w:cstheme="majorBidi"/>
          <w:sz w:val="24"/>
          <w:szCs w:val="24"/>
        </w:rPr>
        <w:t>Influencia de una misión</w:t>
      </w:r>
      <w:r w:rsidR="008F5E38">
        <w:rPr>
          <w:rFonts w:asciiTheme="majorBidi" w:hAnsiTheme="majorBidi" w:cstheme="majorBidi"/>
          <w:sz w:val="24"/>
          <w:szCs w:val="24"/>
        </w:rPr>
        <w:t xml:space="preserve">. </w:t>
      </w:r>
      <w:r w:rsidR="00A75432">
        <w:rPr>
          <w:rFonts w:asciiTheme="majorBidi" w:hAnsiTheme="majorBidi" w:cstheme="majorBidi"/>
          <w:sz w:val="24"/>
          <w:szCs w:val="24"/>
        </w:rPr>
        <w:t>5</w:t>
      </w:r>
      <w:r w:rsidR="008F5E38">
        <w:rPr>
          <w:rFonts w:asciiTheme="majorBidi" w:hAnsiTheme="majorBidi" w:cstheme="majorBidi"/>
          <w:sz w:val="24"/>
          <w:szCs w:val="24"/>
        </w:rPr>
        <w:t xml:space="preserve">) </w:t>
      </w:r>
      <w:r w:rsidR="00313FBE">
        <w:rPr>
          <w:rFonts w:asciiTheme="majorBidi" w:hAnsiTheme="majorBidi" w:cstheme="majorBidi"/>
          <w:sz w:val="24"/>
          <w:szCs w:val="24"/>
        </w:rPr>
        <w:t>Definición de evangelio.</w:t>
      </w:r>
    </w:p>
    <w:p w14:paraId="039253B0" w14:textId="77777777" w:rsidR="00A75432" w:rsidRDefault="00A75432" w:rsidP="00B64A22">
      <w:pPr>
        <w:spacing w:line="480" w:lineRule="auto"/>
        <w:ind w:firstLine="720"/>
        <w:rPr>
          <w:rFonts w:asciiTheme="majorBidi" w:hAnsiTheme="majorBidi" w:cstheme="majorBidi"/>
          <w:sz w:val="24"/>
          <w:szCs w:val="24"/>
        </w:rPr>
      </w:pPr>
    </w:p>
    <w:p w14:paraId="3DD8B39C" w14:textId="5E1F964E" w:rsidR="00A75432" w:rsidRPr="003402EB" w:rsidRDefault="00A75432" w:rsidP="003402EB">
      <w:pPr>
        <w:pStyle w:val="Ttulo1"/>
        <w:jc w:val="center"/>
        <w:rPr>
          <w:rFonts w:ascii="Times New Roman" w:hAnsi="Times New Roman" w:cs="Times New Roman"/>
          <w:b/>
          <w:color w:val="000000" w:themeColor="text1"/>
          <w:sz w:val="24"/>
          <w:szCs w:val="24"/>
          <w:lang w:val="es-ES"/>
        </w:rPr>
      </w:pPr>
      <w:bookmarkStart w:id="9" w:name="_Toc513831699"/>
      <w:r w:rsidRPr="003402EB">
        <w:rPr>
          <w:rFonts w:ascii="Times New Roman" w:hAnsi="Times New Roman" w:cs="Times New Roman"/>
          <w:b/>
          <w:color w:val="000000" w:themeColor="text1"/>
          <w:sz w:val="24"/>
          <w:szCs w:val="24"/>
          <w:lang w:val="es-ES"/>
        </w:rPr>
        <w:t>Grado de conocimiento</w:t>
      </w:r>
      <w:bookmarkEnd w:id="9"/>
    </w:p>
    <w:p w14:paraId="7CD60F71" w14:textId="0A834580" w:rsidR="00A75432" w:rsidRPr="003402EB" w:rsidRDefault="00A75432" w:rsidP="003402EB">
      <w:pPr>
        <w:pStyle w:val="Ttulo1"/>
        <w:jc w:val="center"/>
        <w:rPr>
          <w:rFonts w:ascii="Times New Roman" w:hAnsi="Times New Roman" w:cs="Times New Roman"/>
          <w:b/>
          <w:color w:val="000000" w:themeColor="text1"/>
          <w:sz w:val="24"/>
          <w:szCs w:val="24"/>
          <w:lang w:val="es-ES"/>
        </w:rPr>
      </w:pPr>
      <w:bookmarkStart w:id="10" w:name="_Toc513831700"/>
      <w:r w:rsidRPr="003402EB">
        <w:rPr>
          <w:rFonts w:ascii="Times New Roman" w:hAnsi="Times New Roman" w:cs="Times New Roman"/>
          <w:b/>
          <w:color w:val="000000" w:themeColor="text1"/>
          <w:sz w:val="24"/>
          <w:szCs w:val="24"/>
          <w:lang w:val="es-ES"/>
        </w:rPr>
        <w:t>Definición</w:t>
      </w:r>
      <w:bookmarkEnd w:id="10"/>
    </w:p>
    <w:p w14:paraId="04834802" w14:textId="75538735" w:rsidR="009B47CB" w:rsidRDefault="00414063" w:rsidP="00B64A22">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La RAE define </w:t>
      </w:r>
      <w:r w:rsidR="009C52A6">
        <w:rPr>
          <w:rFonts w:asciiTheme="majorBidi" w:hAnsiTheme="majorBidi" w:cstheme="majorBidi"/>
          <w:sz w:val="24"/>
          <w:szCs w:val="24"/>
        </w:rPr>
        <w:t xml:space="preserve">Grado: </w:t>
      </w:r>
      <w:r>
        <w:rPr>
          <w:rFonts w:asciiTheme="majorBidi" w:hAnsiTheme="majorBidi" w:cstheme="majorBidi"/>
          <w:sz w:val="24"/>
          <w:szCs w:val="24"/>
        </w:rPr>
        <w:t>“</w:t>
      </w:r>
      <w:r w:rsidR="009B47CB" w:rsidRPr="009B47CB">
        <w:rPr>
          <w:rFonts w:asciiTheme="majorBidi" w:hAnsiTheme="majorBidi" w:cstheme="majorBidi"/>
          <w:sz w:val="24"/>
          <w:szCs w:val="24"/>
        </w:rPr>
        <w:t>Cada uno de los diversos estados o niveles que, en relación de menor a mayor, puede tener algo</w:t>
      </w:r>
      <w:r>
        <w:rPr>
          <w:rFonts w:asciiTheme="majorBidi" w:hAnsiTheme="majorBidi" w:cstheme="majorBidi"/>
          <w:sz w:val="24"/>
          <w:szCs w:val="24"/>
        </w:rPr>
        <w:t>”</w:t>
      </w:r>
      <w:r w:rsidR="009B47CB" w:rsidRPr="009B47CB">
        <w:rPr>
          <w:rFonts w:asciiTheme="majorBidi" w:hAnsiTheme="majorBidi" w:cstheme="majorBidi"/>
          <w:sz w:val="24"/>
          <w:szCs w:val="24"/>
        </w:rPr>
        <w:t>.</w:t>
      </w:r>
      <w:r>
        <w:rPr>
          <w:rStyle w:val="Refdenotaalpie"/>
          <w:rFonts w:asciiTheme="majorBidi" w:hAnsiTheme="majorBidi" w:cstheme="majorBidi"/>
          <w:sz w:val="24"/>
          <w:szCs w:val="24"/>
        </w:rPr>
        <w:footnoteReference w:id="1"/>
      </w:r>
      <w:r>
        <w:rPr>
          <w:rFonts w:asciiTheme="majorBidi" w:hAnsiTheme="majorBidi" w:cstheme="majorBidi"/>
          <w:sz w:val="24"/>
          <w:szCs w:val="24"/>
        </w:rPr>
        <w:t xml:space="preserve"> Y </w:t>
      </w:r>
      <w:r w:rsidR="009B47CB">
        <w:rPr>
          <w:rFonts w:asciiTheme="majorBidi" w:hAnsiTheme="majorBidi" w:cstheme="majorBidi"/>
          <w:sz w:val="24"/>
          <w:szCs w:val="24"/>
        </w:rPr>
        <w:t xml:space="preserve">Conocimiento: </w:t>
      </w:r>
      <w:r w:rsidR="009B47CB" w:rsidRPr="009B47CB">
        <w:rPr>
          <w:rFonts w:asciiTheme="majorBidi" w:hAnsiTheme="majorBidi" w:cstheme="majorBidi"/>
          <w:sz w:val="24"/>
          <w:szCs w:val="24"/>
        </w:rPr>
        <w:t>Acción y efecto de conocer</w:t>
      </w:r>
      <w:r>
        <w:rPr>
          <w:rFonts w:asciiTheme="majorBidi" w:hAnsiTheme="majorBidi" w:cstheme="majorBidi"/>
          <w:sz w:val="24"/>
          <w:szCs w:val="24"/>
        </w:rPr>
        <w:t>;</w:t>
      </w:r>
      <w:r w:rsidR="009B47CB" w:rsidRPr="009B47CB">
        <w:rPr>
          <w:rFonts w:asciiTheme="majorBidi" w:hAnsiTheme="majorBidi" w:cstheme="majorBidi"/>
          <w:sz w:val="24"/>
          <w:szCs w:val="24"/>
        </w:rPr>
        <w:t xml:space="preserve"> Noción, saber o noticia elemental de algo</w:t>
      </w:r>
      <w:r>
        <w:rPr>
          <w:rFonts w:asciiTheme="majorBidi" w:hAnsiTheme="majorBidi" w:cstheme="majorBidi"/>
          <w:sz w:val="24"/>
          <w:szCs w:val="24"/>
        </w:rPr>
        <w:t>;</w:t>
      </w:r>
      <w:r w:rsidR="009B47CB">
        <w:rPr>
          <w:rFonts w:asciiTheme="majorBidi" w:hAnsiTheme="majorBidi" w:cstheme="majorBidi"/>
          <w:sz w:val="24"/>
          <w:szCs w:val="24"/>
        </w:rPr>
        <w:t xml:space="preserve"> </w:t>
      </w:r>
      <w:r w:rsidR="009B47CB" w:rsidRPr="009B47CB">
        <w:rPr>
          <w:rFonts w:asciiTheme="majorBidi" w:hAnsiTheme="majorBidi" w:cstheme="majorBidi"/>
          <w:sz w:val="24"/>
          <w:szCs w:val="24"/>
        </w:rPr>
        <w:t>Facultad del ser humano para comprender por medio de la razón la naturaleza, cualidades y relaciones de las cosas</w:t>
      </w:r>
      <w:r>
        <w:rPr>
          <w:rFonts w:asciiTheme="majorBidi" w:hAnsiTheme="majorBidi" w:cstheme="majorBidi"/>
          <w:sz w:val="24"/>
          <w:szCs w:val="24"/>
        </w:rPr>
        <w:t>”</w:t>
      </w:r>
      <w:r w:rsidR="009B47CB" w:rsidRPr="009B47CB">
        <w:rPr>
          <w:rFonts w:asciiTheme="majorBidi" w:hAnsiTheme="majorBidi" w:cstheme="majorBidi"/>
          <w:sz w:val="24"/>
          <w:szCs w:val="24"/>
        </w:rPr>
        <w:t>.</w:t>
      </w:r>
      <w:r>
        <w:rPr>
          <w:rStyle w:val="Refdenotaalpie"/>
          <w:rFonts w:asciiTheme="majorBidi" w:hAnsiTheme="majorBidi" w:cstheme="majorBidi"/>
          <w:sz w:val="24"/>
          <w:szCs w:val="24"/>
        </w:rPr>
        <w:footnoteReference w:id="2"/>
      </w:r>
    </w:p>
    <w:p w14:paraId="085BE58F" w14:textId="1E12840F" w:rsidR="00414063" w:rsidRDefault="009B47CB" w:rsidP="00BA2EC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Por lo cual se entiende por </w:t>
      </w:r>
      <w:r w:rsidRPr="00765BFB">
        <w:rPr>
          <w:rFonts w:asciiTheme="majorBidi" w:hAnsiTheme="majorBidi" w:cstheme="majorBidi"/>
          <w:b/>
          <w:sz w:val="24"/>
          <w:szCs w:val="24"/>
        </w:rPr>
        <w:t>grado de conocimiento nivel</w:t>
      </w:r>
      <w:r>
        <w:rPr>
          <w:rFonts w:asciiTheme="majorBidi" w:hAnsiTheme="majorBidi" w:cstheme="majorBidi"/>
          <w:sz w:val="24"/>
          <w:szCs w:val="24"/>
        </w:rPr>
        <w:t xml:space="preserve"> de comprensión sobre un tema, en este caso </w:t>
      </w:r>
      <w:r w:rsidR="00622CA9">
        <w:rPr>
          <w:rFonts w:asciiTheme="majorBidi" w:hAnsiTheme="majorBidi" w:cstheme="majorBidi"/>
          <w:sz w:val="24"/>
          <w:szCs w:val="24"/>
        </w:rPr>
        <w:t>de la misión, termino que definiremos a continuación.</w:t>
      </w:r>
    </w:p>
    <w:p w14:paraId="5D9BC64D" w14:textId="77777777" w:rsidR="00BA2EC0" w:rsidRDefault="00BA2EC0" w:rsidP="00BA2EC0">
      <w:pPr>
        <w:spacing w:line="480" w:lineRule="auto"/>
        <w:ind w:firstLine="720"/>
        <w:rPr>
          <w:rFonts w:asciiTheme="majorBidi" w:hAnsiTheme="majorBidi" w:cstheme="majorBidi"/>
          <w:b/>
          <w:bCs/>
          <w:sz w:val="24"/>
          <w:szCs w:val="24"/>
        </w:rPr>
      </w:pPr>
    </w:p>
    <w:p w14:paraId="7BE51343" w14:textId="77777777" w:rsidR="003402EB" w:rsidRDefault="003402EB" w:rsidP="00AD02CA">
      <w:pPr>
        <w:spacing w:line="480" w:lineRule="auto"/>
        <w:ind w:firstLine="720"/>
        <w:jc w:val="center"/>
        <w:rPr>
          <w:rFonts w:asciiTheme="majorBidi" w:hAnsiTheme="majorBidi" w:cstheme="majorBidi"/>
          <w:b/>
          <w:bCs/>
          <w:sz w:val="24"/>
          <w:szCs w:val="24"/>
        </w:rPr>
      </w:pPr>
    </w:p>
    <w:p w14:paraId="6DF0F512" w14:textId="77777777" w:rsidR="003402EB" w:rsidRDefault="003402EB" w:rsidP="00AD02CA">
      <w:pPr>
        <w:spacing w:line="480" w:lineRule="auto"/>
        <w:ind w:firstLine="720"/>
        <w:jc w:val="center"/>
        <w:rPr>
          <w:rFonts w:asciiTheme="majorBidi" w:hAnsiTheme="majorBidi" w:cstheme="majorBidi"/>
          <w:b/>
          <w:bCs/>
          <w:sz w:val="24"/>
          <w:szCs w:val="24"/>
        </w:rPr>
      </w:pPr>
    </w:p>
    <w:p w14:paraId="124FBA5A" w14:textId="1E20DDFD" w:rsidR="007B5983" w:rsidRPr="003402EB" w:rsidRDefault="00AD02CA" w:rsidP="003402EB">
      <w:pPr>
        <w:pStyle w:val="Ttulo1"/>
        <w:jc w:val="center"/>
        <w:rPr>
          <w:rFonts w:ascii="Times New Roman" w:hAnsi="Times New Roman" w:cs="Times New Roman"/>
          <w:b/>
          <w:color w:val="000000" w:themeColor="text1"/>
          <w:sz w:val="24"/>
          <w:szCs w:val="24"/>
          <w:lang w:val="es-ES"/>
        </w:rPr>
      </w:pPr>
      <w:bookmarkStart w:id="11" w:name="_Toc513831701"/>
      <w:r w:rsidRPr="003402EB">
        <w:rPr>
          <w:rFonts w:ascii="Times New Roman" w:hAnsi="Times New Roman" w:cs="Times New Roman"/>
          <w:b/>
          <w:color w:val="000000" w:themeColor="text1"/>
          <w:sz w:val="24"/>
          <w:szCs w:val="24"/>
          <w:lang w:val="es-ES"/>
        </w:rPr>
        <w:lastRenderedPageBreak/>
        <w:t>Misión</w:t>
      </w:r>
      <w:bookmarkEnd w:id="11"/>
    </w:p>
    <w:p w14:paraId="443FF5BA" w14:textId="04D46821" w:rsidR="00AD02CA" w:rsidRPr="00414063" w:rsidRDefault="00AD02CA" w:rsidP="00AD02CA">
      <w:pPr>
        <w:spacing w:line="480" w:lineRule="auto"/>
        <w:ind w:firstLine="720"/>
        <w:jc w:val="center"/>
        <w:rPr>
          <w:rFonts w:asciiTheme="majorBidi" w:hAnsiTheme="majorBidi" w:cstheme="majorBidi"/>
          <w:b/>
          <w:sz w:val="24"/>
          <w:szCs w:val="24"/>
        </w:rPr>
      </w:pPr>
      <w:r w:rsidRPr="00414063">
        <w:rPr>
          <w:rFonts w:asciiTheme="majorBidi" w:hAnsiTheme="majorBidi" w:cstheme="majorBidi"/>
          <w:b/>
          <w:sz w:val="24"/>
          <w:szCs w:val="24"/>
        </w:rPr>
        <w:t>Definición</w:t>
      </w:r>
    </w:p>
    <w:p w14:paraId="2E887467" w14:textId="77777777" w:rsidR="00761D0A" w:rsidRDefault="00384FC9" w:rsidP="00B23C03">
      <w:pPr>
        <w:spacing w:line="480" w:lineRule="auto"/>
        <w:ind w:firstLine="720"/>
        <w:rPr>
          <w:rFonts w:asciiTheme="majorBidi" w:hAnsiTheme="majorBidi" w:cstheme="majorBidi"/>
          <w:sz w:val="24"/>
          <w:szCs w:val="24"/>
        </w:rPr>
      </w:pPr>
      <w:r>
        <w:rPr>
          <w:rFonts w:asciiTheme="majorBidi" w:hAnsiTheme="majorBidi" w:cstheme="majorBidi"/>
          <w:sz w:val="24"/>
          <w:szCs w:val="24"/>
        </w:rPr>
        <w:t>La Real</w:t>
      </w:r>
      <w:r w:rsidR="00776945">
        <w:rPr>
          <w:rFonts w:asciiTheme="majorBidi" w:hAnsiTheme="majorBidi" w:cstheme="majorBidi"/>
          <w:sz w:val="24"/>
          <w:szCs w:val="24"/>
        </w:rPr>
        <w:t xml:space="preserve"> Academia Española define </w:t>
      </w:r>
      <w:r w:rsidR="00F1401A">
        <w:rPr>
          <w:rFonts w:asciiTheme="majorBidi" w:hAnsiTheme="majorBidi" w:cstheme="majorBidi"/>
          <w:sz w:val="24"/>
          <w:szCs w:val="24"/>
        </w:rPr>
        <w:t>de la siguiente manera</w:t>
      </w:r>
      <w:r w:rsidR="00761D0A">
        <w:rPr>
          <w:rFonts w:asciiTheme="majorBidi" w:hAnsiTheme="majorBidi" w:cstheme="majorBidi"/>
          <w:sz w:val="24"/>
          <w:szCs w:val="24"/>
        </w:rPr>
        <w:t>:</w:t>
      </w:r>
      <w:r w:rsidR="00F1401A">
        <w:rPr>
          <w:rFonts w:asciiTheme="majorBidi" w:hAnsiTheme="majorBidi" w:cstheme="majorBidi"/>
          <w:sz w:val="24"/>
          <w:szCs w:val="24"/>
        </w:rPr>
        <w:t xml:space="preserve"> </w:t>
      </w:r>
      <w:r w:rsidR="00761D0A">
        <w:rPr>
          <w:rFonts w:asciiTheme="majorBidi" w:hAnsiTheme="majorBidi" w:cstheme="majorBidi"/>
          <w:sz w:val="24"/>
          <w:szCs w:val="24"/>
        </w:rPr>
        <w:t>“</w:t>
      </w:r>
      <w:r w:rsidR="00776945" w:rsidRPr="00776945">
        <w:rPr>
          <w:rFonts w:asciiTheme="majorBidi" w:hAnsiTheme="majorBidi" w:cstheme="majorBidi"/>
          <w:sz w:val="24"/>
          <w:szCs w:val="24"/>
        </w:rPr>
        <w:t>Acción de enviar</w:t>
      </w:r>
      <w:r w:rsidR="00761D0A">
        <w:rPr>
          <w:rFonts w:asciiTheme="majorBidi" w:hAnsiTheme="majorBidi" w:cstheme="majorBidi"/>
          <w:sz w:val="24"/>
          <w:szCs w:val="24"/>
        </w:rPr>
        <w:t>;</w:t>
      </w:r>
      <w:r w:rsidR="0066782D">
        <w:rPr>
          <w:rFonts w:asciiTheme="majorBidi" w:hAnsiTheme="majorBidi" w:cstheme="majorBidi"/>
          <w:sz w:val="24"/>
          <w:szCs w:val="24"/>
        </w:rPr>
        <w:t xml:space="preserve"> </w:t>
      </w:r>
      <w:r w:rsidR="00776945" w:rsidRPr="00776945">
        <w:rPr>
          <w:rFonts w:asciiTheme="majorBidi" w:hAnsiTheme="majorBidi" w:cstheme="majorBidi"/>
          <w:sz w:val="24"/>
          <w:szCs w:val="24"/>
        </w:rPr>
        <w:t>Poder, facultad que se da a alguien de ir a desempeñar algún cometido</w:t>
      </w:r>
      <w:r w:rsidR="00761D0A">
        <w:rPr>
          <w:rFonts w:asciiTheme="majorBidi" w:hAnsiTheme="majorBidi" w:cstheme="majorBidi"/>
          <w:sz w:val="24"/>
          <w:szCs w:val="24"/>
        </w:rPr>
        <w:t xml:space="preserve">; </w:t>
      </w:r>
      <w:r w:rsidR="006A624D">
        <w:rPr>
          <w:rFonts w:asciiTheme="majorBidi" w:hAnsiTheme="majorBidi" w:cstheme="majorBidi"/>
          <w:sz w:val="24"/>
          <w:szCs w:val="24"/>
        </w:rPr>
        <w:t>C</w:t>
      </w:r>
      <w:r w:rsidR="00776945" w:rsidRPr="00776945">
        <w:rPr>
          <w:rFonts w:asciiTheme="majorBidi" w:hAnsiTheme="majorBidi" w:cstheme="majorBidi"/>
          <w:sz w:val="24"/>
          <w:szCs w:val="24"/>
        </w:rPr>
        <w:t>omisión (encargo)</w:t>
      </w:r>
      <w:r w:rsidR="00761D0A">
        <w:rPr>
          <w:rFonts w:asciiTheme="majorBidi" w:hAnsiTheme="majorBidi" w:cstheme="majorBidi"/>
          <w:sz w:val="24"/>
          <w:szCs w:val="24"/>
        </w:rPr>
        <w:t>”</w:t>
      </w:r>
      <w:r w:rsidR="00776945" w:rsidRPr="00776945">
        <w:rPr>
          <w:rFonts w:asciiTheme="majorBidi" w:hAnsiTheme="majorBidi" w:cstheme="majorBidi"/>
          <w:sz w:val="24"/>
          <w:szCs w:val="24"/>
        </w:rPr>
        <w:t>.</w:t>
      </w:r>
      <w:r w:rsidR="00761D0A">
        <w:rPr>
          <w:rStyle w:val="Refdenotaalpie"/>
          <w:rFonts w:asciiTheme="majorBidi" w:hAnsiTheme="majorBidi" w:cstheme="majorBidi"/>
          <w:sz w:val="24"/>
          <w:szCs w:val="24"/>
        </w:rPr>
        <w:footnoteReference w:id="3"/>
      </w:r>
      <w:r w:rsidR="006A624D">
        <w:rPr>
          <w:rFonts w:asciiTheme="majorBidi" w:hAnsiTheme="majorBidi" w:cstheme="majorBidi"/>
          <w:sz w:val="24"/>
          <w:szCs w:val="24"/>
        </w:rPr>
        <w:t xml:space="preserve"> </w:t>
      </w:r>
      <w:r w:rsidR="00761D0A">
        <w:rPr>
          <w:rFonts w:asciiTheme="majorBidi" w:hAnsiTheme="majorBidi" w:cstheme="majorBidi"/>
          <w:sz w:val="24"/>
          <w:szCs w:val="24"/>
        </w:rPr>
        <w:t>Haciendo mención también de un aspecto religioso: “</w:t>
      </w:r>
      <w:r w:rsidR="00776945" w:rsidRPr="00776945">
        <w:rPr>
          <w:rFonts w:asciiTheme="majorBidi" w:hAnsiTheme="majorBidi" w:cstheme="majorBidi"/>
          <w:sz w:val="24"/>
          <w:szCs w:val="24"/>
        </w:rPr>
        <w:t>Salida o peregrinación que hacen los religiosos y misioneros de pueblo en pueblo o de provincia en provincia, o a otras naciones, predicando el evangelio</w:t>
      </w:r>
      <w:r w:rsidR="00761D0A">
        <w:rPr>
          <w:rFonts w:asciiTheme="majorBidi" w:hAnsiTheme="majorBidi" w:cstheme="majorBidi"/>
          <w:sz w:val="24"/>
          <w:szCs w:val="24"/>
        </w:rPr>
        <w:t xml:space="preserve">; </w:t>
      </w:r>
      <w:r w:rsidR="00776945" w:rsidRPr="00776945">
        <w:rPr>
          <w:rFonts w:asciiTheme="majorBidi" w:hAnsiTheme="majorBidi" w:cstheme="majorBidi"/>
          <w:sz w:val="24"/>
          <w:szCs w:val="24"/>
        </w:rPr>
        <w:t>Serie o conjunto de sermones fervorosos que predican los religiosos y misioneros en las peregrinaciones evangélicas</w:t>
      </w:r>
      <w:r w:rsidR="00761D0A">
        <w:rPr>
          <w:rFonts w:asciiTheme="majorBidi" w:hAnsiTheme="majorBidi" w:cstheme="majorBidi"/>
          <w:sz w:val="24"/>
          <w:szCs w:val="24"/>
        </w:rPr>
        <w:t>”</w:t>
      </w:r>
      <w:r w:rsidR="00776945" w:rsidRPr="00776945">
        <w:rPr>
          <w:rFonts w:asciiTheme="majorBidi" w:hAnsiTheme="majorBidi" w:cstheme="majorBidi"/>
          <w:sz w:val="24"/>
          <w:szCs w:val="24"/>
        </w:rPr>
        <w:t>.</w:t>
      </w:r>
      <w:r w:rsidR="006F1E67">
        <w:rPr>
          <w:rStyle w:val="Refdenotaalpie"/>
          <w:rFonts w:asciiTheme="majorBidi" w:hAnsiTheme="majorBidi" w:cstheme="majorBidi"/>
          <w:sz w:val="24"/>
          <w:szCs w:val="24"/>
        </w:rPr>
        <w:footnoteReference w:id="4"/>
      </w:r>
    </w:p>
    <w:p w14:paraId="42EE8F44" w14:textId="67FB4B66" w:rsidR="00D00CDF" w:rsidRDefault="00F122EC" w:rsidP="00B23C0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Como se puede observar, se concluye que misión es </w:t>
      </w:r>
      <w:r w:rsidR="00FD7EC3">
        <w:rPr>
          <w:rFonts w:asciiTheme="majorBidi" w:hAnsiTheme="majorBidi" w:cstheme="majorBidi"/>
          <w:sz w:val="24"/>
          <w:szCs w:val="24"/>
        </w:rPr>
        <w:t>una autoridad</w:t>
      </w:r>
      <w:r w:rsidR="000B6A76">
        <w:rPr>
          <w:rFonts w:asciiTheme="majorBidi" w:hAnsiTheme="majorBidi" w:cstheme="majorBidi"/>
          <w:sz w:val="24"/>
          <w:szCs w:val="24"/>
        </w:rPr>
        <w:t xml:space="preserve"> </w:t>
      </w:r>
      <w:r w:rsidR="00BD1772">
        <w:rPr>
          <w:rFonts w:asciiTheme="majorBidi" w:hAnsiTheme="majorBidi" w:cstheme="majorBidi"/>
          <w:sz w:val="24"/>
          <w:szCs w:val="24"/>
        </w:rPr>
        <w:t>y/</w:t>
      </w:r>
      <w:r w:rsidR="000B6A76">
        <w:rPr>
          <w:rFonts w:asciiTheme="majorBidi" w:hAnsiTheme="majorBidi" w:cstheme="majorBidi"/>
          <w:sz w:val="24"/>
          <w:szCs w:val="24"/>
        </w:rPr>
        <w:t>o</w:t>
      </w:r>
      <w:r w:rsidR="00FD7EC3">
        <w:rPr>
          <w:rFonts w:asciiTheme="majorBidi" w:hAnsiTheme="majorBidi" w:cstheme="majorBidi"/>
          <w:sz w:val="24"/>
          <w:szCs w:val="24"/>
        </w:rPr>
        <w:t xml:space="preserve"> encomienda </w:t>
      </w:r>
      <w:r w:rsidR="000B6A76">
        <w:rPr>
          <w:rFonts w:asciiTheme="majorBidi" w:hAnsiTheme="majorBidi" w:cstheme="majorBidi"/>
          <w:sz w:val="24"/>
          <w:szCs w:val="24"/>
        </w:rPr>
        <w:t xml:space="preserve">que se le da a alguien </w:t>
      </w:r>
      <w:r w:rsidR="00BD1772">
        <w:rPr>
          <w:rFonts w:asciiTheme="majorBidi" w:hAnsiTheme="majorBidi" w:cstheme="majorBidi"/>
          <w:sz w:val="24"/>
          <w:szCs w:val="24"/>
        </w:rPr>
        <w:t>con la cual se envía con el fin de cumplirla.</w:t>
      </w:r>
    </w:p>
    <w:p w14:paraId="47C7D59B" w14:textId="6FA3E605" w:rsidR="002633C6" w:rsidRDefault="002633C6" w:rsidP="00765BFB">
      <w:pPr>
        <w:spacing w:line="240" w:lineRule="auto"/>
        <w:ind w:firstLine="720"/>
        <w:rPr>
          <w:rFonts w:asciiTheme="majorBidi" w:hAnsiTheme="majorBidi" w:cstheme="majorBidi"/>
          <w:sz w:val="24"/>
          <w:szCs w:val="24"/>
        </w:rPr>
      </w:pPr>
      <w:r>
        <w:rPr>
          <w:rFonts w:asciiTheme="majorBidi" w:hAnsiTheme="majorBidi" w:cstheme="majorBidi"/>
          <w:sz w:val="24"/>
          <w:szCs w:val="24"/>
        </w:rPr>
        <w:t xml:space="preserve">El Diccionario teológico de la Biblia define misión como </w:t>
      </w:r>
      <w:r w:rsidRPr="00761D0A">
        <w:rPr>
          <w:rFonts w:asciiTheme="majorBidi" w:hAnsiTheme="majorBidi" w:cstheme="majorBidi"/>
          <w:sz w:val="20"/>
          <w:szCs w:val="20"/>
        </w:rPr>
        <w:t>“</w:t>
      </w:r>
      <w:r w:rsidRPr="00765BFB">
        <w:rPr>
          <w:rFonts w:asciiTheme="majorBidi" w:hAnsiTheme="majorBidi" w:cstheme="majorBidi"/>
          <w:sz w:val="20"/>
          <w:szCs w:val="20"/>
        </w:rPr>
        <w:t>La actividad divina de enviar intermediarios, sobrenaturales o humanos, para hablar o hacer la voluntad de Dios a fin de que sus propósitos de juicio o redención se lleven adelante… El concepto bíblico de misión comprende la autoridad del que envía; la obediencia del que es enviado; la tarea encomendada; el poder para llevar a cabo la tarea encomendada y un propósito dentro del marco moral de la obra de pacto de Dios para juicio o redención</w:t>
      </w:r>
      <w:r w:rsidR="00765BFB" w:rsidRPr="00765BFB">
        <w:rPr>
          <w:rFonts w:asciiTheme="majorBidi" w:hAnsiTheme="majorBidi" w:cstheme="majorBidi"/>
          <w:sz w:val="20"/>
          <w:szCs w:val="20"/>
        </w:rPr>
        <w:t>”</w:t>
      </w:r>
      <w:r>
        <w:rPr>
          <w:rFonts w:asciiTheme="majorBidi" w:hAnsiTheme="majorBidi" w:cstheme="majorBidi"/>
          <w:sz w:val="24"/>
          <w:szCs w:val="24"/>
        </w:rPr>
        <w:t>.</w:t>
      </w:r>
      <w:r>
        <w:rPr>
          <w:rStyle w:val="Refdenotaalpie"/>
          <w:rFonts w:asciiTheme="majorBidi" w:hAnsiTheme="majorBidi" w:cstheme="majorBidi"/>
          <w:sz w:val="24"/>
          <w:szCs w:val="24"/>
        </w:rPr>
        <w:footnoteReference w:id="5"/>
      </w:r>
    </w:p>
    <w:p w14:paraId="64B8AFCD" w14:textId="50C3D0C7" w:rsidR="00765BFB" w:rsidRDefault="00B23C03" w:rsidP="00761D0A">
      <w:pPr>
        <w:spacing w:line="240" w:lineRule="auto"/>
        <w:ind w:firstLine="720"/>
        <w:rPr>
          <w:rFonts w:asciiTheme="majorBidi" w:hAnsiTheme="majorBidi" w:cstheme="majorBidi"/>
          <w:sz w:val="20"/>
          <w:szCs w:val="20"/>
        </w:rPr>
      </w:pPr>
      <w:r>
        <w:rPr>
          <w:rFonts w:asciiTheme="majorBidi" w:hAnsiTheme="majorBidi" w:cstheme="majorBidi"/>
          <w:sz w:val="24"/>
          <w:szCs w:val="24"/>
        </w:rPr>
        <w:t>En el ámbito religioso los cristianos proclama tener una misión</w:t>
      </w:r>
      <w:r w:rsidR="006B4F08">
        <w:rPr>
          <w:rFonts w:asciiTheme="majorBidi" w:hAnsiTheme="majorBidi" w:cstheme="majorBidi"/>
          <w:sz w:val="24"/>
          <w:szCs w:val="24"/>
        </w:rPr>
        <w:t xml:space="preserve">. </w:t>
      </w:r>
      <w:r w:rsidR="00CB5C7D">
        <w:rPr>
          <w:rFonts w:asciiTheme="majorBidi" w:hAnsiTheme="majorBidi" w:cstheme="majorBidi"/>
          <w:sz w:val="24"/>
          <w:szCs w:val="24"/>
        </w:rPr>
        <w:t xml:space="preserve">Armando Juárez </w:t>
      </w:r>
      <w:r w:rsidR="00830AEC">
        <w:rPr>
          <w:rFonts w:asciiTheme="majorBidi" w:hAnsiTheme="majorBidi" w:cstheme="majorBidi"/>
          <w:sz w:val="24"/>
          <w:szCs w:val="24"/>
        </w:rPr>
        <w:t xml:space="preserve">la menciona cómo: </w:t>
      </w:r>
      <w:r w:rsidR="00761D0A">
        <w:rPr>
          <w:rFonts w:asciiTheme="majorBidi" w:hAnsiTheme="majorBidi" w:cstheme="majorBidi"/>
          <w:sz w:val="24"/>
          <w:szCs w:val="24"/>
        </w:rPr>
        <w:t>“</w:t>
      </w:r>
      <w:r w:rsidR="007D7EE3" w:rsidRPr="00765BFB">
        <w:rPr>
          <w:rFonts w:asciiTheme="majorBidi" w:hAnsiTheme="majorBidi" w:cstheme="majorBidi"/>
          <w:sz w:val="20"/>
          <w:szCs w:val="20"/>
        </w:rPr>
        <w:t>L</w:t>
      </w:r>
      <w:r w:rsidR="00520F29" w:rsidRPr="00765BFB">
        <w:rPr>
          <w:rFonts w:asciiTheme="majorBidi" w:hAnsiTheme="majorBidi" w:cstheme="majorBidi"/>
          <w:sz w:val="20"/>
          <w:szCs w:val="20"/>
        </w:rPr>
        <w:t xml:space="preserve">a misión redentora externa o evangelista de la iglesia </w:t>
      </w:r>
      <w:r w:rsidR="00286797" w:rsidRPr="00765BFB">
        <w:rPr>
          <w:rFonts w:asciiTheme="majorBidi" w:hAnsiTheme="majorBidi" w:cstheme="majorBidi"/>
          <w:sz w:val="20"/>
          <w:szCs w:val="20"/>
        </w:rPr>
        <w:t xml:space="preserve">consiste en anunciar el evangelio a todo el mundo. Obedecer el mandato de nuestro señor de </w:t>
      </w:r>
      <w:r w:rsidR="003F378F" w:rsidRPr="00765BFB">
        <w:rPr>
          <w:rFonts w:asciiTheme="majorBidi" w:hAnsiTheme="majorBidi" w:cstheme="majorBidi"/>
          <w:sz w:val="20"/>
          <w:szCs w:val="20"/>
        </w:rPr>
        <w:t>“</w:t>
      </w:r>
      <w:r w:rsidR="00286797" w:rsidRPr="00765BFB">
        <w:rPr>
          <w:rFonts w:asciiTheme="majorBidi" w:hAnsiTheme="majorBidi" w:cstheme="majorBidi"/>
          <w:sz w:val="20"/>
          <w:szCs w:val="20"/>
        </w:rPr>
        <w:t xml:space="preserve">id </w:t>
      </w:r>
      <w:r w:rsidR="003F378F" w:rsidRPr="00765BFB">
        <w:rPr>
          <w:rFonts w:asciiTheme="majorBidi" w:hAnsiTheme="majorBidi" w:cstheme="majorBidi"/>
          <w:sz w:val="20"/>
          <w:szCs w:val="20"/>
        </w:rPr>
        <w:t>por todo el mundo y predicad el evangelio a toda criatura</w:t>
      </w:r>
      <w:r w:rsidR="00121C82" w:rsidRPr="00765BFB">
        <w:rPr>
          <w:rFonts w:asciiTheme="majorBidi" w:hAnsiTheme="majorBidi" w:cstheme="majorBidi"/>
          <w:sz w:val="20"/>
          <w:szCs w:val="20"/>
        </w:rPr>
        <w:t>” y de “haced discípulos a todas las naciones”</w:t>
      </w:r>
      <w:r w:rsidR="00267E5C" w:rsidRPr="00765BFB">
        <w:rPr>
          <w:rFonts w:asciiTheme="majorBidi" w:hAnsiTheme="majorBidi" w:cstheme="majorBidi"/>
          <w:sz w:val="20"/>
          <w:szCs w:val="20"/>
        </w:rPr>
        <w:t xml:space="preserve"> (Mat. 28:19-20).</w:t>
      </w:r>
      <w:r w:rsidR="00267E5C">
        <w:rPr>
          <w:rStyle w:val="Refdenotaalpie"/>
          <w:rFonts w:asciiTheme="majorBidi" w:hAnsiTheme="majorBidi" w:cstheme="majorBidi"/>
          <w:sz w:val="24"/>
          <w:szCs w:val="24"/>
        </w:rPr>
        <w:footnoteReference w:id="6"/>
      </w:r>
    </w:p>
    <w:p w14:paraId="032D4654" w14:textId="7AEFA46F" w:rsidR="0011266B" w:rsidRDefault="0011266B" w:rsidP="00761D0A">
      <w:pPr>
        <w:spacing w:line="240" w:lineRule="auto"/>
        <w:ind w:firstLine="720"/>
        <w:rPr>
          <w:rFonts w:asciiTheme="majorBidi" w:hAnsiTheme="majorBidi" w:cstheme="majorBidi"/>
          <w:sz w:val="20"/>
          <w:szCs w:val="20"/>
        </w:rPr>
      </w:pPr>
    </w:p>
    <w:p w14:paraId="11C6D374" w14:textId="5A8CA800" w:rsidR="00420645" w:rsidRDefault="00420645" w:rsidP="00FB11FD">
      <w:pPr>
        <w:spacing w:line="480" w:lineRule="auto"/>
        <w:rPr>
          <w:rFonts w:asciiTheme="majorBidi" w:hAnsiTheme="majorBidi" w:cstheme="majorBidi"/>
          <w:sz w:val="24"/>
          <w:szCs w:val="24"/>
        </w:rPr>
      </w:pPr>
      <w:r>
        <w:rPr>
          <w:rFonts w:asciiTheme="majorBidi" w:hAnsiTheme="majorBidi" w:cstheme="majorBidi"/>
          <w:sz w:val="24"/>
          <w:szCs w:val="24"/>
        </w:rPr>
        <w:t>Ángel Manuel Rodríguez Menciona que “Todo el NT trata de la misión. Comienza con el envío del hijo de Dios al mundo por parte de su Padre para salvarlo. Continua con el envío de los apóstoles por parte de Jesucristo para proclamar el mensaje evangélico”.</w:t>
      </w:r>
      <w:r>
        <w:rPr>
          <w:rStyle w:val="Refdenotaalpie"/>
          <w:rFonts w:asciiTheme="majorBidi" w:hAnsiTheme="majorBidi" w:cstheme="majorBidi"/>
          <w:sz w:val="24"/>
          <w:szCs w:val="24"/>
        </w:rPr>
        <w:footnoteReference w:id="7"/>
      </w:r>
    </w:p>
    <w:p w14:paraId="4FB75E09" w14:textId="1C3D296F" w:rsidR="00765BFB" w:rsidRPr="003402EB" w:rsidRDefault="00E12D74" w:rsidP="003402EB">
      <w:pPr>
        <w:pStyle w:val="Ttulo1"/>
        <w:jc w:val="center"/>
        <w:rPr>
          <w:rFonts w:ascii="Times New Roman" w:hAnsi="Times New Roman" w:cs="Times New Roman"/>
          <w:b/>
          <w:color w:val="000000" w:themeColor="text1"/>
          <w:sz w:val="24"/>
          <w:szCs w:val="24"/>
          <w:lang w:val="es-ES"/>
        </w:rPr>
      </w:pPr>
      <w:bookmarkStart w:id="12" w:name="_Toc513831702"/>
      <w:r w:rsidRPr="003402EB">
        <w:rPr>
          <w:rFonts w:ascii="Times New Roman" w:hAnsi="Times New Roman" w:cs="Times New Roman"/>
          <w:b/>
          <w:color w:val="000000" w:themeColor="text1"/>
          <w:sz w:val="24"/>
          <w:szCs w:val="24"/>
          <w:lang w:val="es-ES"/>
        </w:rPr>
        <w:lastRenderedPageBreak/>
        <w:t>Importancia de una misión</w:t>
      </w:r>
      <w:bookmarkEnd w:id="12"/>
    </w:p>
    <w:p w14:paraId="404A427F" w14:textId="7872D69D" w:rsidR="00E12D74" w:rsidRDefault="00641F80" w:rsidP="00765BFB">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La revista Saber, ciencia y </w:t>
      </w:r>
      <w:r w:rsidR="00C36E6B">
        <w:rPr>
          <w:rFonts w:asciiTheme="majorBidi" w:hAnsiTheme="majorBidi" w:cstheme="majorBidi"/>
          <w:sz w:val="24"/>
          <w:szCs w:val="24"/>
        </w:rPr>
        <w:t xml:space="preserve">libertad menciona </w:t>
      </w:r>
      <w:r w:rsidR="003600FA">
        <w:rPr>
          <w:rFonts w:asciiTheme="majorBidi" w:hAnsiTheme="majorBidi" w:cstheme="majorBidi"/>
          <w:sz w:val="24"/>
          <w:szCs w:val="24"/>
        </w:rPr>
        <w:t xml:space="preserve">que </w:t>
      </w:r>
      <w:r w:rsidR="00765BFB">
        <w:rPr>
          <w:rFonts w:asciiTheme="majorBidi" w:hAnsiTheme="majorBidi" w:cstheme="majorBidi"/>
          <w:sz w:val="24"/>
          <w:szCs w:val="24"/>
        </w:rPr>
        <w:t>“</w:t>
      </w:r>
      <w:r w:rsidR="003600FA">
        <w:rPr>
          <w:rFonts w:asciiTheme="majorBidi" w:hAnsiTheme="majorBidi" w:cstheme="majorBidi"/>
          <w:sz w:val="24"/>
          <w:szCs w:val="24"/>
        </w:rPr>
        <w:t>e</w:t>
      </w:r>
      <w:r w:rsidR="00E12D74">
        <w:rPr>
          <w:rFonts w:asciiTheme="majorBidi" w:hAnsiTheme="majorBidi" w:cstheme="majorBidi"/>
          <w:sz w:val="24"/>
          <w:szCs w:val="24"/>
        </w:rPr>
        <w:t>l poseer una mis</w:t>
      </w:r>
      <w:r w:rsidR="00DD6B8F">
        <w:rPr>
          <w:rFonts w:asciiTheme="majorBidi" w:hAnsiTheme="majorBidi" w:cstheme="majorBidi"/>
          <w:sz w:val="24"/>
          <w:szCs w:val="24"/>
        </w:rPr>
        <w:t xml:space="preserve">ión </w:t>
      </w:r>
      <w:r w:rsidR="003600FA">
        <w:rPr>
          <w:rFonts w:asciiTheme="majorBidi" w:hAnsiTheme="majorBidi" w:cstheme="majorBidi"/>
          <w:sz w:val="24"/>
          <w:szCs w:val="24"/>
        </w:rPr>
        <w:t xml:space="preserve">es importante porque </w:t>
      </w:r>
      <w:r w:rsidR="003600FA" w:rsidRPr="00F1740C">
        <w:rPr>
          <w:rFonts w:asciiTheme="majorBidi" w:hAnsiTheme="majorBidi" w:cstheme="majorBidi"/>
          <w:sz w:val="24"/>
          <w:szCs w:val="24"/>
        </w:rPr>
        <w:t>provee a la organización bases adecuadas para generar un impacto positivo sobre los</w:t>
      </w:r>
      <w:r w:rsidR="00765BFB">
        <w:rPr>
          <w:rFonts w:asciiTheme="majorBidi" w:hAnsiTheme="majorBidi" w:cstheme="majorBidi"/>
          <w:sz w:val="24"/>
          <w:szCs w:val="24"/>
        </w:rPr>
        <w:t xml:space="preserve"> d</w:t>
      </w:r>
      <w:r w:rsidR="003600FA" w:rsidRPr="00F1740C">
        <w:rPr>
          <w:rFonts w:asciiTheme="majorBidi" w:hAnsiTheme="majorBidi" w:cstheme="majorBidi"/>
          <w:sz w:val="24"/>
          <w:szCs w:val="24"/>
        </w:rPr>
        <w:t>iferentes grupos de interés.</w:t>
      </w:r>
      <w:r w:rsidR="00765BFB">
        <w:rPr>
          <w:rFonts w:asciiTheme="majorBidi" w:hAnsiTheme="majorBidi" w:cstheme="majorBidi"/>
          <w:sz w:val="24"/>
          <w:szCs w:val="24"/>
        </w:rPr>
        <w:t>”</w:t>
      </w:r>
      <w:r w:rsidR="004720C5">
        <w:rPr>
          <w:rStyle w:val="Refdenotaalpie"/>
          <w:rFonts w:asciiTheme="majorBidi" w:hAnsiTheme="majorBidi" w:cstheme="majorBidi"/>
          <w:sz w:val="24"/>
          <w:szCs w:val="24"/>
        </w:rPr>
        <w:footnoteReference w:id="8"/>
      </w:r>
    </w:p>
    <w:p w14:paraId="4EC704FD" w14:textId="3C86D56F" w:rsidR="00B64A22" w:rsidRDefault="00862288" w:rsidP="002F26B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Con respecto a la importancia de una misión en el área religiosa Rick Warren menciona que </w:t>
      </w:r>
      <w:r w:rsidR="00761D0A">
        <w:rPr>
          <w:rFonts w:asciiTheme="majorBidi" w:hAnsiTheme="majorBidi" w:cstheme="majorBidi"/>
          <w:sz w:val="24"/>
          <w:szCs w:val="24"/>
        </w:rPr>
        <w:t>“</w:t>
      </w:r>
      <w:r>
        <w:rPr>
          <w:rFonts w:asciiTheme="majorBidi" w:hAnsiTheme="majorBidi" w:cstheme="majorBidi"/>
          <w:sz w:val="24"/>
          <w:szCs w:val="24"/>
        </w:rPr>
        <w:t>Las iglesias antiguas</w:t>
      </w:r>
      <w:r w:rsidR="00B80D27">
        <w:rPr>
          <w:rFonts w:asciiTheme="majorBidi" w:hAnsiTheme="majorBidi" w:cstheme="majorBidi"/>
          <w:sz w:val="24"/>
          <w:szCs w:val="24"/>
        </w:rPr>
        <w:t xml:space="preserve"> tienden a estar unidas por reglas, regulaciones y rituales mientras que las iglesias más jóvenes </w:t>
      </w:r>
      <w:r w:rsidR="007322D5">
        <w:rPr>
          <w:rFonts w:asciiTheme="majorBidi" w:hAnsiTheme="majorBidi" w:cstheme="majorBidi"/>
          <w:sz w:val="24"/>
          <w:szCs w:val="24"/>
        </w:rPr>
        <w:t>tienden a estar unidas por un sentido de propósito y misión</w:t>
      </w:r>
      <w:r w:rsidR="00761D0A">
        <w:rPr>
          <w:rFonts w:asciiTheme="majorBidi" w:hAnsiTheme="majorBidi" w:cstheme="majorBidi"/>
          <w:sz w:val="24"/>
          <w:szCs w:val="24"/>
        </w:rPr>
        <w:t>”</w:t>
      </w:r>
      <w:r w:rsidR="007322D5">
        <w:rPr>
          <w:rFonts w:asciiTheme="majorBidi" w:hAnsiTheme="majorBidi" w:cstheme="majorBidi"/>
          <w:sz w:val="24"/>
          <w:szCs w:val="24"/>
        </w:rPr>
        <w:t>.</w:t>
      </w:r>
      <w:r w:rsidR="007322D5">
        <w:rPr>
          <w:rStyle w:val="Refdenotaalpie"/>
          <w:rFonts w:asciiTheme="majorBidi" w:hAnsiTheme="majorBidi" w:cstheme="majorBidi"/>
          <w:sz w:val="24"/>
          <w:szCs w:val="24"/>
        </w:rPr>
        <w:footnoteReference w:id="9"/>
      </w:r>
      <w:r w:rsidR="004063A0">
        <w:rPr>
          <w:rFonts w:asciiTheme="majorBidi" w:hAnsiTheme="majorBidi" w:cstheme="majorBidi"/>
          <w:sz w:val="24"/>
          <w:szCs w:val="24"/>
        </w:rPr>
        <w:t xml:space="preserve"> Russell Burrill declara </w:t>
      </w:r>
      <w:r w:rsidR="00761D0A">
        <w:rPr>
          <w:rFonts w:asciiTheme="majorBidi" w:hAnsiTheme="majorBidi" w:cstheme="majorBidi"/>
          <w:sz w:val="24"/>
          <w:szCs w:val="24"/>
        </w:rPr>
        <w:t>que,</w:t>
      </w:r>
      <w:r w:rsidR="004063A0">
        <w:rPr>
          <w:rFonts w:asciiTheme="majorBidi" w:hAnsiTheme="majorBidi" w:cstheme="majorBidi"/>
          <w:sz w:val="24"/>
          <w:szCs w:val="24"/>
        </w:rPr>
        <w:t xml:space="preserve"> según el registro del evangelio de Mateo, </w:t>
      </w:r>
      <w:r w:rsidR="0011266B">
        <w:rPr>
          <w:rFonts w:asciiTheme="majorBidi" w:hAnsiTheme="majorBidi" w:cstheme="majorBidi"/>
          <w:sz w:val="24"/>
          <w:szCs w:val="24"/>
        </w:rPr>
        <w:t>“</w:t>
      </w:r>
      <w:r w:rsidR="004063A0">
        <w:rPr>
          <w:rFonts w:asciiTheme="majorBidi" w:hAnsiTheme="majorBidi" w:cstheme="majorBidi"/>
          <w:sz w:val="24"/>
          <w:szCs w:val="24"/>
        </w:rPr>
        <w:t>Jesús termina su ministerio en la tierra comunicándoles a sus discípulos dicha misión</w:t>
      </w:r>
      <w:r w:rsidR="00761D0A">
        <w:rPr>
          <w:rFonts w:asciiTheme="majorBidi" w:hAnsiTheme="majorBidi" w:cstheme="majorBidi"/>
          <w:sz w:val="24"/>
          <w:szCs w:val="24"/>
        </w:rPr>
        <w:t>”</w:t>
      </w:r>
      <w:r w:rsidR="004063A0">
        <w:rPr>
          <w:rFonts w:asciiTheme="majorBidi" w:hAnsiTheme="majorBidi" w:cstheme="majorBidi"/>
          <w:sz w:val="24"/>
          <w:szCs w:val="24"/>
        </w:rPr>
        <w:t>.</w:t>
      </w:r>
      <w:r w:rsidR="0011266B">
        <w:rPr>
          <w:rStyle w:val="Refdenotaalpie"/>
          <w:rFonts w:asciiTheme="majorBidi" w:hAnsiTheme="majorBidi" w:cstheme="majorBidi"/>
          <w:sz w:val="24"/>
          <w:szCs w:val="24"/>
        </w:rPr>
        <w:footnoteReference w:id="10"/>
      </w:r>
      <w:r w:rsidR="004063A0">
        <w:rPr>
          <w:rFonts w:asciiTheme="majorBidi" w:hAnsiTheme="majorBidi" w:cstheme="majorBidi"/>
          <w:sz w:val="24"/>
          <w:szCs w:val="24"/>
        </w:rPr>
        <w:t xml:space="preserve"> </w:t>
      </w:r>
      <w:r w:rsidR="0011266B">
        <w:rPr>
          <w:rFonts w:asciiTheme="majorBidi" w:hAnsiTheme="majorBidi" w:cstheme="majorBidi"/>
          <w:sz w:val="24"/>
          <w:szCs w:val="24"/>
        </w:rPr>
        <w:t xml:space="preserve">De esta manera dejaba la base para la </w:t>
      </w:r>
      <w:r w:rsidR="004063A0">
        <w:rPr>
          <w:rFonts w:asciiTheme="majorBidi" w:hAnsiTheme="majorBidi" w:cstheme="majorBidi"/>
          <w:sz w:val="24"/>
          <w:szCs w:val="24"/>
        </w:rPr>
        <w:t>surgente iglesia</w:t>
      </w:r>
      <w:r w:rsidR="0011266B">
        <w:rPr>
          <w:rFonts w:asciiTheme="majorBidi" w:hAnsiTheme="majorBidi" w:cstheme="majorBidi"/>
          <w:sz w:val="24"/>
          <w:szCs w:val="24"/>
        </w:rPr>
        <w:t xml:space="preserve"> de</w:t>
      </w:r>
      <w:r w:rsidR="004063A0">
        <w:rPr>
          <w:rFonts w:asciiTheme="majorBidi" w:hAnsiTheme="majorBidi" w:cstheme="majorBidi"/>
          <w:sz w:val="24"/>
          <w:szCs w:val="24"/>
        </w:rPr>
        <w:t xml:space="preserve"> lo que aún vendría a suceder. </w:t>
      </w:r>
      <w:r w:rsidR="0011266B">
        <w:rPr>
          <w:rFonts w:asciiTheme="majorBidi" w:hAnsiTheme="majorBidi" w:cstheme="majorBidi"/>
          <w:sz w:val="24"/>
          <w:szCs w:val="24"/>
        </w:rPr>
        <w:t>Hasta el día de h la misión</w:t>
      </w:r>
      <w:r w:rsidR="004063A0">
        <w:rPr>
          <w:rFonts w:asciiTheme="majorBidi" w:hAnsiTheme="majorBidi" w:cstheme="majorBidi"/>
          <w:sz w:val="24"/>
          <w:szCs w:val="24"/>
        </w:rPr>
        <w:t xml:space="preserve"> continúa siendo la “Carta Magna” de la iglesia</w:t>
      </w:r>
      <w:r w:rsidR="0011266B">
        <w:rPr>
          <w:rFonts w:asciiTheme="majorBidi" w:hAnsiTheme="majorBidi" w:cstheme="majorBidi"/>
          <w:sz w:val="24"/>
          <w:szCs w:val="24"/>
        </w:rPr>
        <w:t>, la llama así</w:t>
      </w:r>
      <w:r w:rsidR="004063A0">
        <w:rPr>
          <w:rFonts w:asciiTheme="majorBidi" w:hAnsiTheme="majorBidi" w:cstheme="majorBidi"/>
          <w:sz w:val="24"/>
          <w:szCs w:val="24"/>
        </w:rPr>
        <w:t xml:space="preserve"> porque lo engloba todo; razón de su existencia.</w:t>
      </w:r>
      <w:r w:rsidR="004063A0">
        <w:rPr>
          <w:rStyle w:val="Refdenotaalpie"/>
          <w:rFonts w:asciiTheme="majorBidi" w:hAnsiTheme="majorBidi" w:cstheme="majorBidi"/>
          <w:sz w:val="24"/>
          <w:szCs w:val="24"/>
        </w:rPr>
        <w:footnoteReference w:id="11"/>
      </w:r>
    </w:p>
    <w:p w14:paraId="1BB6CABC" w14:textId="4E8C45BE" w:rsidR="00420645" w:rsidRDefault="00420645" w:rsidP="002F26BD">
      <w:pPr>
        <w:spacing w:line="480" w:lineRule="auto"/>
        <w:ind w:firstLine="720"/>
        <w:rPr>
          <w:rFonts w:asciiTheme="majorBidi" w:hAnsiTheme="majorBidi" w:cstheme="majorBidi"/>
          <w:sz w:val="24"/>
          <w:szCs w:val="24"/>
        </w:rPr>
      </w:pPr>
      <w:r>
        <w:rPr>
          <w:rFonts w:asciiTheme="majorBidi" w:hAnsiTheme="majorBidi" w:cstheme="majorBidi"/>
          <w:sz w:val="24"/>
          <w:szCs w:val="24"/>
        </w:rPr>
        <w:t>Ángel Manuel Rodríguez declara: “La misión es integral. Jesús ministró a la persona entera… Se ocupó de su bienestar físico y espiritual”.</w:t>
      </w:r>
      <w:r>
        <w:rPr>
          <w:rStyle w:val="Refdenotaalpie"/>
          <w:rFonts w:asciiTheme="majorBidi" w:hAnsiTheme="majorBidi" w:cstheme="majorBidi"/>
          <w:sz w:val="24"/>
          <w:szCs w:val="24"/>
        </w:rPr>
        <w:footnoteReference w:id="12"/>
      </w:r>
      <w:r>
        <w:rPr>
          <w:rFonts w:asciiTheme="majorBidi" w:hAnsiTheme="majorBidi" w:cstheme="majorBidi"/>
          <w:sz w:val="24"/>
          <w:szCs w:val="24"/>
        </w:rPr>
        <w:t xml:space="preserve"> Como seguidores de Jesús hay que ocuparse del bienestar físico y espiritual del prójimo. La misión no se limita sólo a ello, la misión también es “igualitaria. Jesucristo llama a cada uno a seguirlo, con la comisión implícita de invitar a otros a ser discípulos”.</w:t>
      </w:r>
      <w:r>
        <w:rPr>
          <w:rStyle w:val="Refdenotaalpie"/>
          <w:rFonts w:asciiTheme="majorBidi" w:hAnsiTheme="majorBidi" w:cstheme="majorBidi"/>
          <w:sz w:val="24"/>
          <w:szCs w:val="24"/>
        </w:rPr>
        <w:footnoteReference w:id="13"/>
      </w:r>
      <w:r>
        <w:rPr>
          <w:rFonts w:asciiTheme="majorBidi" w:hAnsiTheme="majorBidi" w:cstheme="majorBidi"/>
          <w:sz w:val="24"/>
          <w:szCs w:val="24"/>
        </w:rPr>
        <w:t xml:space="preserve"> Los cristianos deben cumplir con esa labor. La misión también es “encarnacional. Así como Jesús reveló al Padre, así también los seguidores de Cristo deben revelarlo a él”.</w:t>
      </w:r>
      <w:r>
        <w:rPr>
          <w:rStyle w:val="Refdenotaalpie"/>
          <w:rFonts w:asciiTheme="majorBidi" w:hAnsiTheme="majorBidi" w:cstheme="majorBidi"/>
          <w:sz w:val="24"/>
          <w:szCs w:val="24"/>
        </w:rPr>
        <w:footnoteReference w:id="14"/>
      </w:r>
      <w:r>
        <w:rPr>
          <w:rFonts w:asciiTheme="majorBidi" w:hAnsiTheme="majorBidi" w:cstheme="majorBidi"/>
          <w:sz w:val="24"/>
          <w:szCs w:val="24"/>
        </w:rPr>
        <w:t xml:space="preserve"> Cómo cristiano es importante mostrar a Jesús en cada acto.</w:t>
      </w:r>
    </w:p>
    <w:p w14:paraId="7B2351CF" w14:textId="1506625F" w:rsidR="008A113F" w:rsidRDefault="008A113F" w:rsidP="002F26BD">
      <w:pPr>
        <w:spacing w:line="480" w:lineRule="auto"/>
        <w:ind w:firstLine="720"/>
        <w:rPr>
          <w:rFonts w:asciiTheme="majorBidi" w:hAnsiTheme="majorBidi" w:cstheme="majorBidi"/>
          <w:sz w:val="24"/>
          <w:szCs w:val="24"/>
        </w:rPr>
      </w:pPr>
    </w:p>
    <w:p w14:paraId="79764299" w14:textId="77777777" w:rsidR="008A113F" w:rsidRPr="003402EB" w:rsidRDefault="008A113F" w:rsidP="003402EB">
      <w:pPr>
        <w:pStyle w:val="Ttulo1"/>
        <w:jc w:val="center"/>
        <w:rPr>
          <w:rFonts w:ascii="Times New Roman" w:hAnsi="Times New Roman" w:cs="Times New Roman"/>
          <w:b/>
          <w:color w:val="000000" w:themeColor="text1"/>
          <w:sz w:val="24"/>
          <w:szCs w:val="24"/>
          <w:lang w:val="es-ES"/>
        </w:rPr>
      </w:pPr>
      <w:bookmarkStart w:id="13" w:name="_Toc513831703"/>
      <w:r w:rsidRPr="003402EB">
        <w:rPr>
          <w:rFonts w:ascii="Times New Roman" w:hAnsi="Times New Roman" w:cs="Times New Roman"/>
          <w:b/>
          <w:color w:val="000000" w:themeColor="text1"/>
          <w:sz w:val="24"/>
          <w:szCs w:val="24"/>
          <w:lang w:val="es-ES"/>
        </w:rPr>
        <w:t>Evangelio</w:t>
      </w:r>
      <w:bookmarkEnd w:id="13"/>
    </w:p>
    <w:p w14:paraId="30F886D7" w14:textId="2588501E" w:rsidR="008A113F" w:rsidRPr="00333E02" w:rsidRDefault="008A113F" w:rsidP="008A113F">
      <w:pPr>
        <w:spacing w:line="480" w:lineRule="auto"/>
        <w:ind w:firstLine="720"/>
        <w:jc w:val="center"/>
        <w:rPr>
          <w:rFonts w:asciiTheme="majorBidi" w:hAnsiTheme="majorBidi" w:cstheme="majorBidi"/>
          <w:sz w:val="24"/>
          <w:szCs w:val="24"/>
        </w:rPr>
      </w:pPr>
      <w:r w:rsidRPr="00A75432">
        <w:rPr>
          <w:rFonts w:asciiTheme="majorBidi" w:hAnsiTheme="majorBidi" w:cstheme="majorBidi"/>
          <w:b/>
          <w:sz w:val="24"/>
          <w:szCs w:val="24"/>
        </w:rPr>
        <w:t>Definición</w:t>
      </w:r>
    </w:p>
    <w:p w14:paraId="00C7BE48" w14:textId="75CB28B9" w:rsidR="009E40D9" w:rsidRDefault="009E40D9" w:rsidP="009E40D9">
      <w:pPr>
        <w:spacing w:line="480" w:lineRule="auto"/>
        <w:ind w:firstLine="720"/>
        <w:rPr>
          <w:rFonts w:asciiTheme="majorBidi" w:hAnsiTheme="majorBidi" w:cstheme="majorBidi"/>
          <w:sz w:val="24"/>
          <w:szCs w:val="24"/>
        </w:rPr>
      </w:pPr>
      <w:r>
        <w:rPr>
          <w:rFonts w:asciiTheme="majorBidi" w:hAnsiTheme="majorBidi" w:cstheme="majorBidi"/>
          <w:sz w:val="24"/>
          <w:szCs w:val="24"/>
        </w:rPr>
        <w:t>“</w:t>
      </w:r>
      <w:r w:rsidR="008A113F">
        <w:rPr>
          <w:rFonts w:asciiTheme="majorBidi" w:hAnsiTheme="majorBidi" w:cstheme="majorBidi"/>
          <w:sz w:val="24"/>
          <w:szCs w:val="24"/>
        </w:rPr>
        <w:t xml:space="preserve">La palabra española “evangelio” es la traducción que se da en el NT a la palabra griega </w:t>
      </w:r>
      <w:r w:rsidR="008A113F" w:rsidRPr="000F1198">
        <w:rPr>
          <w:rFonts w:asciiTheme="majorBidi" w:hAnsiTheme="majorBidi" w:cstheme="majorBidi"/>
          <w:i/>
          <w:sz w:val="24"/>
          <w:szCs w:val="24"/>
        </w:rPr>
        <w:t>euangelion</w:t>
      </w:r>
      <w:r w:rsidR="008A113F">
        <w:rPr>
          <w:rFonts w:asciiTheme="majorBidi" w:hAnsiTheme="majorBidi" w:cstheme="majorBidi"/>
          <w:sz w:val="24"/>
          <w:szCs w:val="24"/>
        </w:rPr>
        <w:t xml:space="preserve">… (el inglés “gospel” viene del </w:t>
      </w:r>
      <w:r>
        <w:rPr>
          <w:rFonts w:asciiTheme="majorBidi" w:hAnsiTheme="majorBidi" w:cstheme="majorBidi"/>
          <w:sz w:val="24"/>
          <w:szCs w:val="24"/>
        </w:rPr>
        <w:t>anglosajón</w:t>
      </w:r>
      <w:r w:rsidR="008A113F">
        <w:rPr>
          <w:rFonts w:asciiTheme="majorBidi" w:hAnsiTheme="majorBidi" w:cstheme="majorBidi"/>
          <w:sz w:val="24"/>
          <w:szCs w:val="24"/>
        </w:rPr>
        <w:t xml:space="preserve"> god-spell, esto es, historia de Dios).</w:t>
      </w:r>
      <w:r>
        <w:rPr>
          <w:rFonts w:asciiTheme="majorBidi" w:hAnsiTheme="majorBidi" w:cstheme="majorBidi"/>
          <w:sz w:val="24"/>
          <w:szCs w:val="24"/>
        </w:rPr>
        <w:t>”</w:t>
      </w:r>
      <w:r w:rsidR="008A113F">
        <w:rPr>
          <w:rStyle w:val="Refdenotaalpie"/>
          <w:rFonts w:asciiTheme="majorBidi" w:hAnsiTheme="majorBidi" w:cstheme="majorBidi"/>
          <w:sz w:val="24"/>
          <w:szCs w:val="24"/>
        </w:rPr>
        <w:footnoteReference w:id="15"/>
      </w:r>
      <w:r w:rsidR="008A113F">
        <w:rPr>
          <w:rFonts w:asciiTheme="majorBidi" w:hAnsiTheme="majorBidi" w:cstheme="majorBidi"/>
          <w:sz w:val="24"/>
          <w:szCs w:val="24"/>
        </w:rPr>
        <w:t xml:space="preserve"> En la antigüedad este término originalmente mostraba recompensa por buenas nuevas; posteriormente la idea de recompensa fue olvidad, quedando solamente como buenas nuevas. En el NT da a entender las buenas nuevas del Reino de Dios y de la salvación por medio de Cristo, </w:t>
      </w:r>
      <w:r>
        <w:rPr>
          <w:rFonts w:asciiTheme="majorBidi" w:hAnsiTheme="majorBidi" w:cstheme="majorBidi"/>
          <w:sz w:val="24"/>
          <w:szCs w:val="24"/>
        </w:rPr>
        <w:t xml:space="preserve">y esta </w:t>
      </w:r>
      <w:r w:rsidR="008A113F">
        <w:rPr>
          <w:rFonts w:asciiTheme="majorBidi" w:hAnsiTheme="majorBidi" w:cstheme="majorBidi"/>
          <w:sz w:val="24"/>
          <w:szCs w:val="24"/>
        </w:rPr>
        <w:t xml:space="preserve">debe ser recibida por fe, </w:t>
      </w:r>
      <w:r>
        <w:rPr>
          <w:rFonts w:asciiTheme="majorBidi" w:hAnsiTheme="majorBidi" w:cstheme="majorBidi"/>
          <w:sz w:val="24"/>
          <w:szCs w:val="24"/>
        </w:rPr>
        <w:t>depositada en</w:t>
      </w:r>
      <w:r w:rsidR="008A113F">
        <w:rPr>
          <w:rFonts w:asciiTheme="majorBidi" w:hAnsiTheme="majorBidi" w:cstheme="majorBidi"/>
          <w:sz w:val="24"/>
          <w:szCs w:val="24"/>
        </w:rPr>
        <w:t xml:space="preserve"> su muerte expiatoria, su sepultura, resurrección y ascensión.</w:t>
      </w:r>
      <w:r>
        <w:rPr>
          <w:rStyle w:val="Refdenotaalpie"/>
          <w:rFonts w:asciiTheme="majorBidi" w:hAnsiTheme="majorBidi" w:cstheme="majorBidi"/>
          <w:sz w:val="24"/>
          <w:szCs w:val="24"/>
        </w:rPr>
        <w:footnoteReference w:id="16"/>
      </w:r>
    </w:p>
    <w:p w14:paraId="0DE63A38" w14:textId="5454374E" w:rsidR="00730C65" w:rsidRDefault="00730C65" w:rsidP="009E40D9">
      <w:pPr>
        <w:spacing w:line="480" w:lineRule="auto"/>
        <w:ind w:firstLine="720"/>
        <w:rPr>
          <w:rFonts w:asciiTheme="majorBidi" w:hAnsiTheme="majorBidi" w:cstheme="majorBidi"/>
          <w:sz w:val="24"/>
          <w:szCs w:val="24"/>
        </w:rPr>
      </w:pPr>
    </w:p>
    <w:p w14:paraId="3DDA97AF" w14:textId="48D09C01" w:rsidR="00730C65" w:rsidRPr="003402EB" w:rsidRDefault="00730C65" w:rsidP="003402EB">
      <w:pPr>
        <w:pStyle w:val="Ttulo1"/>
        <w:jc w:val="center"/>
        <w:rPr>
          <w:rFonts w:ascii="Times New Roman" w:hAnsi="Times New Roman" w:cs="Times New Roman"/>
          <w:b/>
          <w:color w:val="000000" w:themeColor="text1"/>
          <w:sz w:val="24"/>
          <w:szCs w:val="24"/>
          <w:lang w:val="es-ES"/>
        </w:rPr>
      </w:pPr>
      <w:bookmarkStart w:id="14" w:name="_Toc513831704"/>
      <w:r w:rsidRPr="003402EB">
        <w:rPr>
          <w:rFonts w:ascii="Times New Roman" w:hAnsi="Times New Roman" w:cs="Times New Roman"/>
          <w:b/>
          <w:color w:val="000000" w:themeColor="text1"/>
          <w:sz w:val="24"/>
          <w:szCs w:val="24"/>
          <w:lang w:val="es-ES"/>
        </w:rPr>
        <w:t>Trasfondo del evangelio</w:t>
      </w:r>
      <w:bookmarkEnd w:id="14"/>
    </w:p>
    <w:p w14:paraId="2AFD09AD" w14:textId="5644A30B" w:rsidR="009E40D9" w:rsidRDefault="009E40D9" w:rsidP="009E40D9">
      <w:pPr>
        <w:spacing w:line="480" w:lineRule="auto"/>
        <w:ind w:firstLine="720"/>
        <w:rPr>
          <w:rFonts w:asciiTheme="majorBidi" w:hAnsiTheme="majorBidi" w:cstheme="majorBidi"/>
          <w:sz w:val="24"/>
          <w:szCs w:val="24"/>
        </w:rPr>
      </w:pPr>
      <w:r>
        <w:rPr>
          <w:rFonts w:asciiTheme="majorBidi" w:hAnsiTheme="majorBidi" w:cstheme="majorBidi"/>
          <w:sz w:val="24"/>
          <w:szCs w:val="24"/>
        </w:rPr>
        <w:t>Luisa j. de Walker Enfatiza que es Dios quien realmente da origen al evangelismo</w:t>
      </w:r>
      <w:r w:rsidR="00765BFB">
        <w:rPr>
          <w:rFonts w:asciiTheme="majorBidi" w:hAnsiTheme="majorBidi" w:cstheme="majorBidi"/>
          <w:sz w:val="24"/>
          <w:szCs w:val="24"/>
        </w:rPr>
        <w:t xml:space="preserve">. Es parte de su plan Maestro. En su Palabra proporciona el ejemplo, el cual invita a tomar y por </w:t>
      </w:r>
      <w:r>
        <w:rPr>
          <w:rFonts w:asciiTheme="majorBidi" w:hAnsiTheme="majorBidi" w:cstheme="majorBidi"/>
          <w:sz w:val="24"/>
          <w:szCs w:val="24"/>
        </w:rPr>
        <w:t>medi</w:t>
      </w:r>
      <w:r w:rsidR="00765BFB">
        <w:rPr>
          <w:rFonts w:asciiTheme="majorBidi" w:hAnsiTheme="majorBidi" w:cstheme="majorBidi"/>
          <w:sz w:val="24"/>
          <w:szCs w:val="24"/>
        </w:rPr>
        <w:t>o de</w:t>
      </w:r>
      <w:r>
        <w:rPr>
          <w:rFonts w:asciiTheme="majorBidi" w:hAnsiTheme="majorBidi" w:cstheme="majorBidi"/>
          <w:sz w:val="24"/>
          <w:szCs w:val="24"/>
        </w:rPr>
        <w:t xml:space="preserve"> su Espíritu Santo nos </w:t>
      </w:r>
      <w:r w:rsidR="00765BFB">
        <w:rPr>
          <w:rFonts w:asciiTheme="majorBidi" w:hAnsiTheme="majorBidi" w:cstheme="majorBidi"/>
          <w:sz w:val="24"/>
          <w:szCs w:val="24"/>
        </w:rPr>
        <w:t>dota de</w:t>
      </w:r>
      <w:r>
        <w:rPr>
          <w:rFonts w:asciiTheme="majorBidi" w:hAnsiTheme="majorBidi" w:cstheme="majorBidi"/>
          <w:sz w:val="24"/>
          <w:szCs w:val="24"/>
        </w:rPr>
        <w:t xml:space="preserve"> poder para lograrlo.</w:t>
      </w:r>
      <w:r w:rsidR="00765BFB">
        <w:rPr>
          <w:rStyle w:val="Refdenotaalpie"/>
          <w:rFonts w:asciiTheme="majorBidi" w:hAnsiTheme="majorBidi" w:cstheme="majorBidi"/>
          <w:sz w:val="24"/>
          <w:szCs w:val="24"/>
        </w:rPr>
        <w:footnoteReference w:id="17"/>
      </w:r>
    </w:p>
    <w:p w14:paraId="1E9E7F53" w14:textId="0919564B" w:rsidR="005A5F55" w:rsidRDefault="009E40D9" w:rsidP="009E40D9">
      <w:pPr>
        <w:spacing w:line="480" w:lineRule="auto"/>
        <w:ind w:firstLine="720"/>
        <w:rPr>
          <w:rFonts w:asciiTheme="majorBidi" w:hAnsiTheme="majorBidi" w:cstheme="majorBidi"/>
          <w:sz w:val="24"/>
          <w:szCs w:val="24"/>
        </w:rPr>
      </w:pPr>
      <w:r w:rsidRPr="009E40D9">
        <w:rPr>
          <w:rFonts w:asciiTheme="majorBidi" w:hAnsiTheme="majorBidi" w:cstheme="majorBidi"/>
          <w:sz w:val="24"/>
          <w:szCs w:val="24"/>
        </w:rPr>
        <w:t>Jonatán P. Lewis</w:t>
      </w:r>
      <w:r>
        <w:rPr>
          <w:rFonts w:asciiTheme="majorBidi" w:hAnsiTheme="majorBidi" w:cstheme="majorBidi"/>
          <w:sz w:val="24"/>
          <w:szCs w:val="24"/>
        </w:rPr>
        <w:t xml:space="preserve"> en su libro</w:t>
      </w:r>
      <w:r w:rsidRPr="009E40D9">
        <w:rPr>
          <w:rFonts w:asciiTheme="majorBidi" w:hAnsiTheme="majorBidi" w:cstheme="majorBidi"/>
          <w:sz w:val="24"/>
          <w:szCs w:val="24"/>
        </w:rPr>
        <w:t xml:space="preserve"> Misión Mundial</w:t>
      </w:r>
      <w:r>
        <w:rPr>
          <w:rFonts w:asciiTheme="majorBidi" w:hAnsiTheme="majorBidi" w:cstheme="majorBidi"/>
          <w:sz w:val="24"/>
          <w:szCs w:val="24"/>
        </w:rPr>
        <w:t xml:space="preserve"> define menciona que </w:t>
      </w:r>
      <w:r w:rsidR="00BD083B">
        <w:rPr>
          <w:rFonts w:asciiTheme="majorBidi" w:hAnsiTheme="majorBidi" w:cstheme="majorBidi"/>
          <w:sz w:val="24"/>
          <w:szCs w:val="24"/>
        </w:rPr>
        <w:t>“la evangelización no es solamente una actividad redentora, sino que es algo más: es asociarse con Dios para sujetar a un mundo en rebelión a su autoridad divina”.</w:t>
      </w:r>
      <w:r w:rsidR="004A5BAF">
        <w:rPr>
          <w:rStyle w:val="Refdenotaalpie"/>
          <w:rFonts w:asciiTheme="majorBidi" w:hAnsiTheme="majorBidi" w:cstheme="majorBidi"/>
          <w:sz w:val="24"/>
          <w:szCs w:val="24"/>
        </w:rPr>
        <w:footnoteReference w:id="18"/>
      </w:r>
    </w:p>
    <w:p w14:paraId="73FC6E7F" w14:textId="1513B604" w:rsidR="00FB11FD" w:rsidRDefault="00B70E00" w:rsidP="00C236FF">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Elena G. de White hace la invitación a destacar a Cristo, un </w:t>
      </w:r>
      <w:r w:rsidR="00FB11FD" w:rsidRPr="00EA1EC3">
        <w:rPr>
          <w:rFonts w:asciiTheme="majorBidi" w:hAnsiTheme="majorBidi" w:cstheme="majorBidi"/>
          <w:sz w:val="24"/>
          <w:szCs w:val="24"/>
        </w:rPr>
        <w:t>Cristo</w:t>
      </w:r>
      <w:r w:rsidR="00FB11FD">
        <w:rPr>
          <w:rFonts w:asciiTheme="majorBidi" w:hAnsiTheme="majorBidi" w:cstheme="majorBidi"/>
          <w:sz w:val="24"/>
          <w:szCs w:val="24"/>
        </w:rPr>
        <w:t xml:space="preserve"> </w:t>
      </w:r>
      <w:r w:rsidR="00FB11FD" w:rsidRPr="00EA1EC3">
        <w:rPr>
          <w:rFonts w:asciiTheme="majorBidi" w:hAnsiTheme="majorBidi" w:cstheme="majorBidi"/>
          <w:sz w:val="24"/>
          <w:szCs w:val="24"/>
        </w:rPr>
        <w:t>cruciﬁcado</w:t>
      </w:r>
      <w:r>
        <w:rPr>
          <w:rFonts w:asciiTheme="majorBidi" w:hAnsiTheme="majorBidi" w:cstheme="majorBidi"/>
          <w:sz w:val="24"/>
          <w:szCs w:val="24"/>
        </w:rPr>
        <w:t xml:space="preserve"> y </w:t>
      </w:r>
      <w:r w:rsidR="00FB11FD" w:rsidRPr="00EA1EC3">
        <w:rPr>
          <w:rFonts w:asciiTheme="majorBidi" w:hAnsiTheme="majorBidi" w:cstheme="majorBidi"/>
          <w:sz w:val="24"/>
          <w:szCs w:val="24"/>
        </w:rPr>
        <w:t>resucitado</w:t>
      </w:r>
      <w:r>
        <w:rPr>
          <w:rFonts w:asciiTheme="majorBidi" w:hAnsiTheme="majorBidi" w:cstheme="majorBidi"/>
          <w:sz w:val="24"/>
          <w:szCs w:val="24"/>
        </w:rPr>
        <w:t xml:space="preserve"> que</w:t>
      </w:r>
      <w:r w:rsidR="00FB11FD" w:rsidRPr="00EA1EC3">
        <w:rPr>
          <w:rFonts w:asciiTheme="majorBidi" w:hAnsiTheme="majorBidi" w:cstheme="majorBidi"/>
          <w:sz w:val="24"/>
          <w:szCs w:val="24"/>
        </w:rPr>
        <w:t xml:space="preserve"> ascendi</w:t>
      </w:r>
      <w:r>
        <w:rPr>
          <w:rFonts w:asciiTheme="majorBidi" w:hAnsiTheme="majorBidi" w:cstheme="majorBidi"/>
          <w:sz w:val="24"/>
          <w:szCs w:val="24"/>
        </w:rPr>
        <w:t>ó</w:t>
      </w:r>
      <w:r w:rsidR="00FB11FD" w:rsidRPr="00EA1EC3">
        <w:rPr>
          <w:rFonts w:asciiTheme="majorBidi" w:hAnsiTheme="majorBidi" w:cstheme="majorBidi"/>
          <w:sz w:val="24"/>
          <w:szCs w:val="24"/>
        </w:rPr>
        <w:t xml:space="preserve"> al cielo</w:t>
      </w:r>
      <w:r>
        <w:rPr>
          <w:rFonts w:asciiTheme="majorBidi" w:hAnsiTheme="majorBidi" w:cstheme="majorBidi"/>
          <w:sz w:val="24"/>
          <w:szCs w:val="24"/>
        </w:rPr>
        <w:t xml:space="preserve"> y volverá.</w:t>
      </w:r>
      <w:r>
        <w:rPr>
          <w:rStyle w:val="Refdenotaalpie"/>
          <w:rFonts w:asciiTheme="majorBidi" w:hAnsiTheme="majorBidi" w:cstheme="majorBidi"/>
          <w:sz w:val="24"/>
          <w:szCs w:val="24"/>
        </w:rPr>
        <w:footnoteReference w:id="19"/>
      </w:r>
      <w:r>
        <w:rPr>
          <w:rFonts w:asciiTheme="majorBidi" w:hAnsiTheme="majorBidi" w:cstheme="majorBidi"/>
          <w:sz w:val="24"/>
          <w:szCs w:val="24"/>
        </w:rPr>
        <w:t xml:space="preserve"> “</w:t>
      </w:r>
      <w:r w:rsidRPr="00A60FD3">
        <w:rPr>
          <w:rFonts w:asciiTheme="majorBidi" w:hAnsiTheme="majorBidi" w:cstheme="majorBidi"/>
          <w:sz w:val="24"/>
          <w:szCs w:val="24"/>
        </w:rPr>
        <w:t>Amad a las almas como Cristo las amó—Se nos pide que amemos</w:t>
      </w:r>
      <w:r>
        <w:rPr>
          <w:rFonts w:asciiTheme="majorBidi" w:hAnsiTheme="majorBidi" w:cstheme="majorBidi"/>
          <w:sz w:val="24"/>
          <w:szCs w:val="24"/>
        </w:rPr>
        <w:t xml:space="preserve"> </w:t>
      </w:r>
      <w:r w:rsidRPr="00A60FD3">
        <w:rPr>
          <w:rFonts w:asciiTheme="majorBidi" w:hAnsiTheme="majorBidi" w:cstheme="majorBidi"/>
          <w:sz w:val="24"/>
          <w:szCs w:val="24"/>
        </w:rPr>
        <w:t>a</w:t>
      </w:r>
      <w:r>
        <w:rPr>
          <w:rFonts w:asciiTheme="majorBidi" w:hAnsiTheme="majorBidi" w:cstheme="majorBidi"/>
          <w:sz w:val="24"/>
          <w:szCs w:val="24"/>
        </w:rPr>
        <w:t xml:space="preserve"> </w:t>
      </w:r>
      <w:r w:rsidRPr="00A60FD3">
        <w:rPr>
          <w:rFonts w:asciiTheme="majorBidi" w:hAnsiTheme="majorBidi" w:cstheme="majorBidi"/>
          <w:sz w:val="24"/>
          <w:szCs w:val="24"/>
        </w:rPr>
        <w:t>las</w:t>
      </w:r>
      <w:r>
        <w:rPr>
          <w:rFonts w:asciiTheme="majorBidi" w:hAnsiTheme="majorBidi" w:cstheme="majorBidi"/>
          <w:sz w:val="24"/>
          <w:szCs w:val="24"/>
        </w:rPr>
        <w:t xml:space="preserve"> </w:t>
      </w:r>
      <w:r w:rsidRPr="00A60FD3">
        <w:rPr>
          <w:rFonts w:asciiTheme="majorBidi" w:hAnsiTheme="majorBidi" w:cstheme="majorBidi"/>
          <w:sz w:val="24"/>
          <w:szCs w:val="24"/>
        </w:rPr>
        <w:t>almas</w:t>
      </w:r>
      <w:r>
        <w:rPr>
          <w:rFonts w:asciiTheme="majorBidi" w:hAnsiTheme="majorBidi" w:cstheme="majorBidi"/>
          <w:sz w:val="24"/>
          <w:szCs w:val="24"/>
        </w:rPr>
        <w:t xml:space="preserve"> </w:t>
      </w:r>
      <w:r w:rsidRPr="00A60FD3">
        <w:rPr>
          <w:rFonts w:asciiTheme="majorBidi" w:hAnsiTheme="majorBidi" w:cstheme="majorBidi"/>
          <w:sz w:val="24"/>
          <w:szCs w:val="24"/>
        </w:rPr>
        <w:t>como</w:t>
      </w:r>
      <w:r>
        <w:rPr>
          <w:rFonts w:asciiTheme="majorBidi" w:hAnsiTheme="majorBidi" w:cstheme="majorBidi"/>
          <w:sz w:val="24"/>
          <w:szCs w:val="24"/>
        </w:rPr>
        <w:t xml:space="preserve"> </w:t>
      </w:r>
      <w:r w:rsidRPr="00A60FD3">
        <w:rPr>
          <w:rFonts w:asciiTheme="majorBidi" w:hAnsiTheme="majorBidi" w:cstheme="majorBidi"/>
          <w:sz w:val="24"/>
          <w:szCs w:val="24"/>
        </w:rPr>
        <w:t>Cristo</w:t>
      </w:r>
      <w:r>
        <w:rPr>
          <w:rFonts w:asciiTheme="majorBidi" w:hAnsiTheme="majorBidi" w:cstheme="majorBidi"/>
          <w:sz w:val="24"/>
          <w:szCs w:val="24"/>
        </w:rPr>
        <w:t xml:space="preserve"> </w:t>
      </w:r>
      <w:r w:rsidRPr="00A60FD3">
        <w:rPr>
          <w:rFonts w:asciiTheme="majorBidi" w:hAnsiTheme="majorBidi" w:cstheme="majorBidi"/>
          <w:sz w:val="24"/>
          <w:szCs w:val="24"/>
        </w:rPr>
        <w:t>las</w:t>
      </w:r>
      <w:r>
        <w:rPr>
          <w:rFonts w:asciiTheme="majorBidi" w:hAnsiTheme="majorBidi" w:cstheme="majorBidi"/>
          <w:sz w:val="24"/>
          <w:szCs w:val="24"/>
        </w:rPr>
        <w:t xml:space="preserve"> </w:t>
      </w:r>
      <w:r w:rsidRPr="00A60FD3">
        <w:rPr>
          <w:rFonts w:asciiTheme="majorBidi" w:hAnsiTheme="majorBidi" w:cstheme="majorBidi"/>
          <w:sz w:val="24"/>
          <w:szCs w:val="24"/>
        </w:rPr>
        <w:t>amó,</w:t>
      </w:r>
      <w:r>
        <w:rPr>
          <w:rFonts w:asciiTheme="majorBidi" w:hAnsiTheme="majorBidi" w:cstheme="majorBidi"/>
          <w:sz w:val="24"/>
          <w:szCs w:val="24"/>
        </w:rPr>
        <w:t xml:space="preserve"> </w:t>
      </w:r>
      <w:r w:rsidRPr="00A60FD3">
        <w:rPr>
          <w:rFonts w:asciiTheme="majorBidi" w:hAnsiTheme="majorBidi" w:cstheme="majorBidi"/>
          <w:sz w:val="24"/>
          <w:szCs w:val="24"/>
        </w:rPr>
        <w:t>que</w:t>
      </w:r>
      <w:r>
        <w:rPr>
          <w:rFonts w:asciiTheme="majorBidi" w:hAnsiTheme="majorBidi" w:cstheme="majorBidi"/>
          <w:sz w:val="24"/>
          <w:szCs w:val="24"/>
        </w:rPr>
        <w:t xml:space="preserve"> </w:t>
      </w:r>
      <w:r w:rsidRPr="00A60FD3">
        <w:rPr>
          <w:rFonts w:asciiTheme="majorBidi" w:hAnsiTheme="majorBidi" w:cstheme="majorBidi"/>
          <w:sz w:val="24"/>
          <w:szCs w:val="24"/>
        </w:rPr>
        <w:t>sintamos</w:t>
      </w:r>
      <w:r>
        <w:rPr>
          <w:rFonts w:asciiTheme="majorBidi" w:hAnsiTheme="majorBidi" w:cstheme="majorBidi"/>
          <w:sz w:val="24"/>
          <w:szCs w:val="24"/>
        </w:rPr>
        <w:t xml:space="preserve"> </w:t>
      </w:r>
      <w:r w:rsidRPr="00A60FD3">
        <w:rPr>
          <w:rFonts w:asciiTheme="majorBidi" w:hAnsiTheme="majorBidi" w:cstheme="majorBidi"/>
          <w:sz w:val="24"/>
          <w:szCs w:val="24"/>
        </w:rPr>
        <w:t>un</w:t>
      </w:r>
      <w:r>
        <w:rPr>
          <w:rFonts w:asciiTheme="majorBidi" w:hAnsiTheme="majorBidi" w:cstheme="majorBidi"/>
          <w:sz w:val="24"/>
          <w:szCs w:val="24"/>
        </w:rPr>
        <w:t xml:space="preserve"> </w:t>
      </w:r>
      <w:r w:rsidRPr="00A60FD3">
        <w:rPr>
          <w:rFonts w:asciiTheme="majorBidi" w:hAnsiTheme="majorBidi" w:cstheme="majorBidi"/>
          <w:sz w:val="24"/>
          <w:szCs w:val="24"/>
        </w:rPr>
        <w:t>anhelo</w:t>
      </w:r>
      <w:r>
        <w:rPr>
          <w:rFonts w:asciiTheme="majorBidi" w:hAnsiTheme="majorBidi" w:cstheme="majorBidi"/>
          <w:sz w:val="24"/>
          <w:szCs w:val="24"/>
        </w:rPr>
        <w:t xml:space="preserve"> </w:t>
      </w:r>
      <w:r w:rsidRPr="00A60FD3">
        <w:rPr>
          <w:rFonts w:asciiTheme="majorBidi" w:hAnsiTheme="majorBidi" w:cstheme="majorBidi"/>
          <w:sz w:val="24"/>
          <w:szCs w:val="24"/>
        </w:rPr>
        <w:t>del alma</w:t>
      </w:r>
      <w:r>
        <w:rPr>
          <w:rFonts w:asciiTheme="majorBidi" w:hAnsiTheme="majorBidi" w:cstheme="majorBidi"/>
          <w:sz w:val="24"/>
          <w:szCs w:val="24"/>
        </w:rPr>
        <w:t xml:space="preserve"> </w:t>
      </w:r>
      <w:r w:rsidRPr="00A60FD3">
        <w:rPr>
          <w:rFonts w:asciiTheme="majorBidi" w:hAnsiTheme="majorBidi" w:cstheme="majorBidi"/>
          <w:sz w:val="24"/>
          <w:szCs w:val="24"/>
        </w:rPr>
        <w:t>porque</w:t>
      </w:r>
      <w:r>
        <w:rPr>
          <w:rFonts w:asciiTheme="majorBidi" w:hAnsiTheme="majorBidi" w:cstheme="majorBidi"/>
          <w:sz w:val="24"/>
          <w:szCs w:val="24"/>
        </w:rPr>
        <w:t xml:space="preserve"> </w:t>
      </w:r>
      <w:r w:rsidRPr="00A60FD3">
        <w:rPr>
          <w:rFonts w:asciiTheme="majorBidi" w:hAnsiTheme="majorBidi" w:cstheme="majorBidi"/>
          <w:sz w:val="24"/>
          <w:szCs w:val="24"/>
        </w:rPr>
        <w:t>los</w:t>
      </w:r>
      <w:r>
        <w:rPr>
          <w:rFonts w:asciiTheme="majorBidi" w:hAnsiTheme="majorBidi" w:cstheme="majorBidi"/>
          <w:sz w:val="24"/>
          <w:szCs w:val="24"/>
        </w:rPr>
        <w:t xml:space="preserve"> </w:t>
      </w:r>
      <w:r w:rsidRPr="00A60FD3">
        <w:rPr>
          <w:rFonts w:asciiTheme="majorBidi" w:hAnsiTheme="majorBidi" w:cstheme="majorBidi"/>
          <w:sz w:val="24"/>
          <w:szCs w:val="24"/>
        </w:rPr>
        <w:t>pecadores</w:t>
      </w:r>
      <w:r>
        <w:rPr>
          <w:rFonts w:asciiTheme="majorBidi" w:hAnsiTheme="majorBidi" w:cstheme="majorBidi"/>
          <w:sz w:val="24"/>
          <w:szCs w:val="24"/>
        </w:rPr>
        <w:t xml:space="preserve"> </w:t>
      </w:r>
      <w:r w:rsidRPr="00A60FD3">
        <w:rPr>
          <w:rFonts w:asciiTheme="majorBidi" w:hAnsiTheme="majorBidi" w:cstheme="majorBidi"/>
          <w:sz w:val="24"/>
          <w:szCs w:val="24"/>
        </w:rPr>
        <w:t>se</w:t>
      </w:r>
      <w:r>
        <w:rPr>
          <w:rFonts w:asciiTheme="majorBidi" w:hAnsiTheme="majorBidi" w:cstheme="majorBidi"/>
          <w:sz w:val="24"/>
          <w:szCs w:val="24"/>
        </w:rPr>
        <w:t xml:space="preserve"> </w:t>
      </w:r>
      <w:r w:rsidRPr="00A60FD3">
        <w:rPr>
          <w:rFonts w:asciiTheme="majorBidi" w:hAnsiTheme="majorBidi" w:cstheme="majorBidi"/>
          <w:sz w:val="24"/>
          <w:szCs w:val="24"/>
        </w:rPr>
        <w:t>conviertan</w:t>
      </w:r>
      <w:r>
        <w:rPr>
          <w:rFonts w:asciiTheme="majorBidi" w:hAnsiTheme="majorBidi" w:cstheme="majorBidi"/>
          <w:sz w:val="24"/>
          <w:szCs w:val="24"/>
        </w:rPr>
        <w:t xml:space="preserve">. </w:t>
      </w:r>
      <w:r w:rsidRPr="00A60FD3">
        <w:rPr>
          <w:rFonts w:asciiTheme="majorBidi" w:hAnsiTheme="majorBidi" w:cstheme="majorBidi"/>
          <w:sz w:val="24"/>
          <w:szCs w:val="24"/>
        </w:rPr>
        <w:t>Presentad</w:t>
      </w:r>
      <w:r>
        <w:rPr>
          <w:rFonts w:asciiTheme="majorBidi" w:hAnsiTheme="majorBidi" w:cstheme="majorBidi"/>
          <w:sz w:val="24"/>
          <w:szCs w:val="24"/>
        </w:rPr>
        <w:t xml:space="preserve"> </w:t>
      </w:r>
      <w:r w:rsidRPr="00A60FD3">
        <w:rPr>
          <w:rFonts w:asciiTheme="majorBidi" w:hAnsiTheme="majorBidi" w:cstheme="majorBidi"/>
          <w:sz w:val="24"/>
          <w:szCs w:val="24"/>
        </w:rPr>
        <w:t>el</w:t>
      </w:r>
      <w:r>
        <w:rPr>
          <w:rFonts w:asciiTheme="majorBidi" w:hAnsiTheme="majorBidi" w:cstheme="majorBidi"/>
          <w:sz w:val="24"/>
          <w:szCs w:val="24"/>
        </w:rPr>
        <w:t xml:space="preserve"> </w:t>
      </w:r>
      <w:r w:rsidRPr="00A60FD3">
        <w:rPr>
          <w:rFonts w:asciiTheme="majorBidi" w:hAnsiTheme="majorBidi" w:cstheme="majorBidi"/>
          <w:sz w:val="24"/>
          <w:szCs w:val="24"/>
        </w:rPr>
        <w:t>incomparable amor de Cristo</w:t>
      </w:r>
      <w:r>
        <w:rPr>
          <w:rFonts w:asciiTheme="majorBidi" w:hAnsiTheme="majorBidi" w:cstheme="majorBidi"/>
          <w:sz w:val="24"/>
          <w:szCs w:val="24"/>
        </w:rPr>
        <w:t>.”</w:t>
      </w:r>
      <w:r>
        <w:rPr>
          <w:rStyle w:val="Refdenotaalpie"/>
          <w:rFonts w:asciiTheme="majorBidi" w:hAnsiTheme="majorBidi" w:cstheme="majorBidi"/>
          <w:sz w:val="24"/>
          <w:szCs w:val="24"/>
        </w:rPr>
        <w:footnoteReference w:id="20"/>
      </w:r>
    </w:p>
    <w:p w14:paraId="7E6612F7" w14:textId="4A7FB960" w:rsidR="00471138" w:rsidRDefault="00C236FF" w:rsidP="00C236FF">
      <w:pPr>
        <w:ind w:firstLine="720"/>
        <w:rPr>
          <w:rFonts w:asciiTheme="majorBidi" w:hAnsiTheme="majorBidi" w:cstheme="majorBidi"/>
          <w:sz w:val="20"/>
          <w:szCs w:val="20"/>
        </w:rPr>
      </w:pPr>
      <w:r>
        <w:rPr>
          <w:rFonts w:asciiTheme="majorBidi" w:hAnsiTheme="majorBidi" w:cstheme="majorBidi"/>
          <w:sz w:val="20"/>
          <w:szCs w:val="20"/>
        </w:rPr>
        <w:t>“</w:t>
      </w:r>
      <w:r w:rsidR="00FB11FD" w:rsidRPr="00C236FF">
        <w:rPr>
          <w:rFonts w:asciiTheme="majorBidi" w:hAnsiTheme="majorBidi" w:cstheme="majorBidi"/>
          <w:sz w:val="20"/>
          <w:szCs w:val="20"/>
        </w:rPr>
        <w:t>Acercaos</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individualmente—Con</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una</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simpatía</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como</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la</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de</w:t>
      </w:r>
      <w:r w:rsidRPr="00C236FF">
        <w:rPr>
          <w:rFonts w:asciiTheme="majorBidi" w:hAnsiTheme="majorBidi" w:cstheme="majorBidi"/>
          <w:sz w:val="20"/>
          <w:szCs w:val="20"/>
        </w:rPr>
        <w:t xml:space="preserve"> </w:t>
      </w:r>
      <w:r w:rsidR="00FB11FD" w:rsidRPr="00C236FF">
        <w:rPr>
          <w:rFonts w:asciiTheme="majorBidi" w:hAnsiTheme="majorBidi" w:cstheme="majorBidi"/>
          <w:sz w:val="20"/>
          <w:szCs w:val="20"/>
        </w:rPr>
        <w:t xml:space="preserve">Cristo, el predicador debe acercarse a los hombres individualmente y tratar de despertar su interés por las grandes cosas de la vida eterna. Sus corazones pueden ser tan duros como el camino trillado, y aparentemente puede ser inútil el esfuerzo de presentarles al Salvador; </w:t>
      </w:r>
      <w:r w:rsidRPr="00C236FF">
        <w:rPr>
          <w:rFonts w:asciiTheme="majorBidi" w:hAnsiTheme="majorBidi" w:cstheme="majorBidi"/>
          <w:sz w:val="20"/>
          <w:szCs w:val="20"/>
        </w:rPr>
        <w:t>pero,</w:t>
      </w:r>
      <w:r w:rsidR="00FB11FD" w:rsidRPr="00C236FF">
        <w:rPr>
          <w:rFonts w:asciiTheme="majorBidi" w:hAnsiTheme="majorBidi" w:cstheme="majorBidi"/>
          <w:sz w:val="20"/>
          <w:szCs w:val="20"/>
        </w:rPr>
        <w:t xml:space="preserve"> aunque la lógica no los conmueva, ni pueda convencerlos, el amor de Cristo, revelado en el ministerio personal, puede ablandar el terreno pedregoso del corazón, de modo que puedan arraigarse en él las semillas de verdad</w:t>
      </w:r>
      <w:r>
        <w:rPr>
          <w:rFonts w:asciiTheme="majorBidi" w:hAnsiTheme="majorBidi" w:cstheme="majorBidi"/>
          <w:sz w:val="20"/>
          <w:szCs w:val="20"/>
        </w:rPr>
        <w:t>”</w:t>
      </w:r>
      <w:r w:rsidR="00FB11FD" w:rsidRPr="00C236FF">
        <w:rPr>
          <w:rFonts w:asciiTheme="majorBidi" w:hAnsiTheme="majorBidi" w:cstheme="majorBidi"/>
          <w:sz w:val="20"/>
          <w:szCs w:val="20"/>
        </w:rPr>
        <w:t>.</w:t>
      </w:r>
      <w:r>
        <w:rPr>
          <w:rStyle w:val="Refdenotaalpie"/>
          <w:rFonts w:asciiTheme="majorBidi" w:hAnsiTheme="majorBidi" w:cstheme="majorBidi"/>
          <w:sz w:val="20"/>
          <w:szCs w:val="20"/>
        </w:rPr>
        <w:footnoteReference w:id="21"/>
      </w:r>
      <w:r w:rsidR="00FB11FD" w:rsidRPr="00C236FF">
        <w:rPr>
          <w:rFonts w:asciiTheme="majorBidi" w:hAnsiTheme="majorBidi" w:cstheme="majorBidi"/>
          <w:sz w:val="20"/>
          <w:szCs w:val="20"/>
        </w:rPr>
        <w:t xml:space="preserve"> (Elena G. de White, 1978, 315, asociación casa editora sudamericana, buenos aires argentina, el evangelismo)</w:t>
      </w:r>
    </w:p>
    <w:p w14:paraId="20F771CB" w14:textId="4FD52B06" w:rsidR="00C236FF" w:rsidRDefault="00C236FF" w:rsidP="00C236FF">
      <w:pPr>
        <w:ind w:firstLine="720"/>
        <w:rPr>
          <w:rFonts w:asciiTheme="majorBidi" w:hAnsiTheme="majorBidi" w:cstheme="majorBidi"/>
          <w:sz w:val="20"/>
          <w:szCs w:val="20"/>
        </w:rPr>
      </w:pPr>
    </w:p>
    <w:p w14:paraId="03B51C0D" w14:textId="77777777" w:rsidR="00C236FF" w:rsidRDefault="00C236FF" w:rsidP="00C236FF">
      <w:pPr>
        <w:spacing w:line="480" w:lineRule="auto"/>
        <w:ind w:firstLine="720"/>
        <w:rPr>
          <w:rFonts w:asciiTheme="majorBidi" w:hAnsiTheme="majorBidi" w:cstheme="majorBidi"/>
          <w:sz w:val="20"/>
          <w:szCs w:val="20"/>
        </w:rPr>
      </w:pPr>
      <w:r>
        <w:rPr>
          <w:rFonts w:asciiTheme="majorBidi" w:hAnsiTheme="majorBidi" w:cstheme="majorBidi"/>
          <w:sz w:val="24"/>
          <w:szCs w:val="24"/>
        </w:rPr>
        <w:t>Luisa j. de Walker Aclara que llegamos a evangelizar cuando vamos a las personas y les damos las buenas nuevas de Jesucristo. Él que es el hijo de Dios salvará sus pecados y les dará vida eterna.</w:t>
      </w:r>
    </w:p>
    <w:p w14:paraId="1FE4A223" w14:textId="3804CF32" w:rsidR="0062588A" w:rsidRPr="00C236FF" w:rsidRDefault="00C236FF" w:rsidP="00C236FF">
      <w:pPr>
        <w:spacing w:line="480" w:lineRule="auto"/>
        <w:ind w:firstLine="720"/>
        <w:rPr>
          <w:rFonts w:asciiTheme="majorBidi" w:hAnsiTheme="majorBidi" w:cstheme="majorBidi"/>
          <w:sz w:val="20"/>
          <w:szCs w:val="20"/>
        </w:rPr>
      </w:pPr>
      <w:r>
        <w:rPr>
          <w:rFonts w:asciiTheme="majorBidi" w:hAnsiTheme="majorBidi" w:cstheme="majorBidi"/>
          <w:sz w:val="24"/>
          <w:szCs w:val="24"/>
        </w:rPr>
        <w:t>John Stott Argumenta que “</w:t>
      </w:r>
      <w:r w:rsidR="0062588A">
        <w:rPr>
          <w:rFonts w:asciiTheme="majorBidi" w:hAnsiTheme="majorBidi" w:cstheme="majorBidi"/>
          <w:sz w:val="24"/>
          <w:szCs w:val="24"/>
        </w:rPr>
        <w:t xml:space="preserve">Es inconcebible que los seguidores de Jesucristo alguna vez se hayan tenido que preguntar si a ellos les concernía o no el compromiso social, y que haya surgido una controversia sobre la relación entre evangelización y responsabilidad social. Pues es evidente que en su ministerio público Jesús recorría los lugares enseñando… y predicando (Mt. 4:23; 9:35) y que anduvo haciendo bienes y sanando (Hch. 10:38). Por lo </w:t>
      </w:r>
      <w:r w:rsidR="009A0E03">
        <w:rPr>
          <w:rFonts w:asciiTheme="majorBidi" w:hAnsiTheme="majorBidi" w:cstheme="majorBidi"/>
          <w:sz w:val="24"/>
          <w:szCs w:val="24"/>
        </w:rPr>
        <w:t>tanto</w:t>
      </w:r>
      <w:r w:rsidR="0062588A">
        <w:rPr>
          <w:rFonts w:asciiTheme="majorBidi" w:hAnsiTheme="majorBidi" w:cstheme="majorBidi"/>
          <w:sz w:val="24"/>
          <w:szCs w:val="24"/>
        </w:rPr>
        <w:t>, la evangelización y la responsabilidad social han estado íntimamente relacionadas a lo largo de la historia de la Iglesia</w:t>
      </w:r>
      <w:r w:rsidR="00066069">
        <w:rPr>
          <w:rFonts w:asciiTheme="majorBidi" w:hAnsiTheme="majorBidi" w:cstheme="majorBidi"/>
          <w:sz w:val="24"/>
          <w:szCs w:val="24"/>
        </w:rPr>
        <w:t>… A menudo los cristianos han participado en ambas actividades con naturalidad, sin sentir la necesidad de definir lo que hacían ni por qué lo hacían</w:t>
      </w:r>
      <w:r>
        <w:rPr>
          <w:rFonts w:asciiTheme="majorBidi" w:hAnsiTheme="majorBidi" w:cstheme="majorBidi"/>
          <w:sz w:val="24"/>
          <w:szCs w:val="24"/>
        </w:rPr>
        <w:t>”</w:t>
      </w:r>
      <w:r w:rsidR="00066069">
        <w:rPr>
          <w:rFonts w:asciiTheme="majorBidi" w:hAnsiTheme="majorBidi" w:cstheme="majorBidi"/>
          <w:sz w:val="24"/>
          <w:szCs w:val="24"/>
        </w:rPr>
        <w:t>.</w:t>
      </w:r>
      <w:r>
        <w:rPr>
          <w:rStyle w:val="Refdenotaalpie"/>
          <w:rFonts w:asciiTheme="majorBidi" w:hAnsiTheme="majorBidi" w:cstheme="majorBidi"/>
          <w:sz w:val="24"/>
          <w:szCs w:val="24"/>
        </w:rPr>
        <w:footnoteReference w:id="22"/>
      </w:r>
    </w:p>
    <w:p w14:paraId="52B2DDEC" w14:textId="7938025B" w:rsidR="00B474A6" w:rsidRDefault="00117640" w:rsidP="00117640">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Juan Harrower Menciona que “</w:t>
      </w:r>
      <w:r w:rsidR="00B474A6">
        <w:rPr>
          <w:rFonts w:asciiTheme="majorBidi" w:hAnsiTheme="majorBidi" w:cstheme="majorBidi"/>
          <w:sz w:val="24"/>
          <w:szCs w:val="24"/>
        </w:rPr>
        <w:t>Evangelizar es presentar a una persona: a Jesucristo. Evangelizar no consiste en presentar una lista de normas, ni una ideología ni siquiera una religión, sino a una persona</w:t>
      </w:r>
      <w:r>
        <w:rPr>
          <w:rFonts w:asciiTheme="majorBidi" w:hAnsiTheme="majorBidi" w:cstheme="majorBidi"/>
          <w:sz w:val="24"/>
          <w:szCs w:val="24"/>
        </w:rPr>
        <w:t>”</w:t>
      </w:r>
      <w:r w:rsidR="00B474A6">
        <w:rPr>
          <w:rFonts w:asciiTheme="majorBidi" w:hAnsiTheme="majorBidi" w:cstheme="majorBidi"/>
          <w:sz w:val="24"/>
          <w:szCs w:val="24"/>
        </w:rPr>
        <w:t>.</w:t>
      </w:r>
      <w:r>
        <w:rPr>
          <w:rStyle w:val="Refdenotaalpie"/>
          <w:rFonts w:asciiTheme="majorBidi" w:hAnsiTheme="majorBidi" w:cstheme="majorBidi"/>
          <w:sz w:val="24"/>
          <w:szCs w:val="24"/>
        </w:rPr>
        <w:footnoteReference w:id="23"/>
      </w:r>
    </w:p>
    <w:p w14:paraId="59DFB261" w14:textId="77777777" w:rsidR="00730C65" w:rsidRDefault="00117640" w:rsidP="00730C65">
      <w:pPr>
        <w:spacing w:line="480" w:lineRule="auto"/>
        <w:ind w:firstLine="720"/>
        <w:rPr>
          <w:rFonts w:asciiTheme="majorBidi" w:hAnsiTheme="majorBidi" w:cstheme="majorBidi"/>
          <w:sz w:val="24"/>
          <w:szCs w:val="24"/>
        </w:rPr>
      </w:pPr>
      <w:r>
        <w:rPr>
          <w:rFonts w:asciiTheme="majorBidi" w:hAnsiTheme="majorBidi" w:cstheme="majorBidi"/>
          <w:sz w:val="24"/>
          <w:szCs w:val="24"/>
        </w:rPr>
        <w:t>Jim Peterson declara que “</w:t>
      </w:r>
      <w:r w:rsidR="00FB11FD">
        <w:rPr>
          <w:rFonts w:asciiTheme="majorBidi" w:hAnsiTheme="majorBidi" w:cstheme="majorBidi"/>
          <w:sz w:val="24"/>
          <w:szCs w:val="24"/>
        </w:rPr>
        <w:t>Dios en Cristo, comprometió a todos los cristianos en la evangelización, no de los países en el mundo, sino de las gentes del mundo</w:t>
      </w:r>
      <w:r>
        <w:rPr>
          <w:rFonts w:asciiTheme="majorBidi" w:hAnsiTheme="majorBidi" w:cstheme="majorBidi"/>
          <w:sz w:val="24"/>
          <w:szCs w:val="24"/>
        </w:rPr>
        <w:t>”.</w:t>
      </w:r>
      <w:r>
        <w:rPr>
          <w:rStyle w:val="Refdenotaalpie"/>
          <w:rFonts w:asciiTheme="majorBidi" w:hAnsiTheme="majorBidi" w:cstheme="majorBidi"/>
          <w:sz w:val="24"/>
          <w:szCs w:val="24"/>
        </w:rPr>
        <w:footnoteReference w:id="24"/>
      </w:r>
      <w:r>
        <w:rPr>
          <w:rFonts w:asciiTheme="majorBidi" w:hAnsiTheme="majorBidi" w:cstheme="majorBidi"/>
          <w:sz w:val="24"/>
          <w:szCs w:val="24"/>
        </w:rPr>
        <w:t xml:space="preserve"> Esto da pie a que “</w:t>
      </w:r>
      <w:r w:rsidR="00FB11FD">
        <w:rPr>
          <w:rFonts w:asciiTheme="majorBidi" w:hAnsiTheme="majorBidi" w:cstheme="majorBidi"/>
          <w:sz w:val="24"/>
          <w:szCs w:val="24"/>
        </w:rPr>
        <w:t>La evangelización debe tomar en cuenta seriamente el Matiz y color, el perfil y carácter de las diversas gentes del mundo</w:t>
      </w:r>
      <w:r>
        <w:rPr>
          <w:rFonts w:asciiTheme="majorBidi" w:hAnsiTheme="majorBidi" w:cstheme="majorBidi"/>
          <w:sz w:val="24"/>
          <w:szCs w:val="24"/>
        </w:rPr>
        <w:t>”</w:t>
      </w:r>
      <w:r w:rsidR="00FB11FD">
        <w:rPr>
          <w:rFonts w:asciiTheme="majorBidi" w:hAnsiTheme="majorBidi" w:cstheme="majorBidi"/>
          <w:sz w:val="24"/>
          <w:szCs w:val="24"/>
        </w:rPr>
        <w:t>.</w:t>
      </w:r>
      <w:r>
        <w:rPr>
          <w:rStyle w:val="Refdenotaalpie"/>
          <w:rFonts w:asciiTheme="majorBidi" w:hAnsiTheme="majorBidi" w:cstheme="majorBidi"/>
          <w:sz w:val="24"/>
          <w:szCs w:val="24"/>
        </w:rPr>
        <w:footnoteReference w:id="25"/>
      </w:r>
    </w:p>
    <w:p w14:paraId="5BB6B4C5" w14:textId="07DD4EBA" w:rsidR="004E15A5" w:rsidRDefault="00730C65" w:rsidP="00730C65">
      <w:pPr>
        <w:spacing w:line="240" w:lineRule="auto"/>
        <w:ind w:firstLine="720"/>
        <w:rPr>
          <w:rFonts w:asciiTheme="majorBidi" w:hAnsiTheme="majorBidi" w:cstheme="majorBidi"/>
          <w:sz w:val="24"/>
          <w:szCs w:val="24"/>
        </w:rPr>
      </w:pPr>
      <w:r>
        <w:rPr>
          <w:rFonts w:asciiTheme="majorBidi" w:hAnsiTheme="majorBidi" w:cstheme="majorBidi"/>
          <w:sz w:val="20"/>
          <w:szCs w:val="20"/>
        </w:rPr>
        <w:t>“</w:t>
      </w:r>
      <w:r w:rsidR="00FB11FD" w:rsidRPr="00730C65">
        <w:rPr>
          <w:rFonts w:asciiTheme="majorBidi" w:hAnsiTheme="majorBidi" w:cstheme="majorBidi"/>
          <w:sz w:val="20"/>
          <w:szCs w:val="20"/>
        </w:rPr>
        <w:t xml:space="preserve">A nivel mundial, la Iglesia Adventista del </w:t>
      </w:r>
      <w:r w:rsidRPr="00730C65">
        <w:rPr>
          <w:rFonts w:asciiTheme="majorBidi" w:hAnsiTheme="majorBidi" w:cstheme="majorBidi"/>
          <w:sz w:val="20"/>
          <w:szCs w:val="20"/>
        </w:rPr>
        <w:t>Séptimo</w:t>
      </w:r>
      <w:r w:rsidR="00FB11FD" w:rsidRPr="00730C65">
        <w:rPr>
          <w:rFonts w:asciiTheme="majorBidi" w:hAnsiTheme="majorBidi" w:cstheme="majorBidi"/>
          <w:sz w:val="20"/>
          <w:szCs w:val="20"/>
        </w:rPr>
        <w:t xml:space="preserve"> Día es una organización compuesta, mayormente, por jóvenes, ya que el 50% (y en algunos lugares hasta el 75%) de su feligresía está por debajo de los 30 años. Su máxima prioridad, por lo </w:t>
      </w:r>
      <w:r w:rsidRPr="00730C65">
        <w:rPr>
          <w:rFonts w:asciiTheme="majorBidi" w:hAnsiTheme="majorBidi" w:cstheme="majorBidi"/>
          <w:sz w:val="20"/>
          <w:szCs w:val="20"/>
        </w:rPr>
        <w:t>tanto,</w:t>
      </w:r>
      <w:r w:rsidR="00FB11FD" w:rsidRPr="00730C65">
        <w:rPr>
          <w:rFonts w:asciiTheme="majorBidi" w:hAnsiTheme="majorBidi" w:cstheme="majorBidi"/>
          <w:sz w:val="20"/>
          <w:szCs w:val="20"/>
        </w:rPr>
        <w:t xml:space="preserve"> es salvar, instruir y aprovechar las energías de este ejercito vigoroso de jóvenes cristianos enrolados en el servicio. Esto significa trabajar con los jóvenes, para los jóvenes y por los jóvenes</w:t>
      </w:r>
      <w:r>
        <w:rPr>
          <w:rFonts w:asciiTheme="majorBidi" w:hAnsiTheme="majorBidi" w:cstheme="majorBidi"/>
          <w:sz w:val="20"/>
          <w:szCs w:val="20"/>
        </w:rPr>
        <w:t>”</w:t>
      </w:r>
      <w:r w:rsidR="00FB11FD" w:rsidRPr="00730C65">
        <w:rPr>
          <w:rFonts w:asciiTheme="majorBidi" w:hAnsiTheme="majorBidi" w:cstheme="majorBidi"/>
          <w:sz w:val="20"/>
          <w:szCs w:val="20"/>
        </w:rPr>
        <w:t>.</w:t>
      </w:r>
      <w:r>
        <w:rPr>
          <w:rStyle w:val="Refdenotaalpie"/>
          <w:rFonts w:asciiTheme="majorBidi" w:hAnsiTheme="majorBidi" w:cstheme="majorBidi"/>
          <w:sz w:val="20"/>
          <w:szCs w:val="20"/>
        </w:rPr>
        <w:footnoteReference w:id="26"/>
      </w:r>
      <w:r w:rsidR="00FB11FD">
        <w:rPr>
          <w:rFonts w:asciiTheme="majorBidi" w:hAnsiTheme="majorBidi" w:cstheme="majorBidi"/>
          <w:sz w:val="24"/>
          <w:szCs w:val="24"/>
        </w:rPr>
        <w:t>.</w:t>
      </w:r>
    </w:p>
    <w:p w14:paraId="537A883F" w14:textId="1EC9AAA3" w:rsidR="00B9421B" w:rsidRDefault="00B9421B" w:rsidP="00B64A22">
      <w:pPr>
        <w:rPr>
          <w:rFonts w:asciiTheme="majorBidi" w:hAnsiTheme="majorBidi" w:cstheme="majorBidi"/>
          <w:sz w:val="24"/>
          <w:szCs w:val="24"/>
        </w:rPr>
      </w:pPr>
    </w:p>
    <w:p w14:paraId="52ACF88F" w14:textId="060AC835" w:rsidR="00764588" w:rsidRDefault="00730C65" w:rsidP="001F2422">
      <w:pPr>
        <w:spacing w:line="480" w:lineRule="auto"/>
        <w:ind w:firstLine="720"/>
        <w:rPr>
          <w:rFonts w:asciiTheme="majorBidi" w:hAnsiTheme="majorBidi" w:cstheme="majorBidi"/>
          <w:sz w:val="24"/>
          <w:szCs w:val="24"/>
        </w:rPr>
      </w:pPr>
      <w:r>
        <w:rPr>
          <w:rFonts w:asciiTheme="majorBidi" w:hAnsiTheme="majorBidi" w:cstheme="majorBidi"/>
          <w:sz w:val="24"/>
          <w:szCs w:val="24"/>
        </w:rPr>
        <w:t>Elena G. de White</w:t>
      </w:r>
      <w:r w:rsidRPr="00B9421B">
        <w:rPr>
          <w:rFonts w:asciiTheme="majorBidi" w:hAnsiTheme="majorBidi" w:cstheme="majorBidi"/>
          <w:sz w:val="24"/>
          <w:szCs w:val="24"/>
        </w:rPr>
        <w:t xml:space="preserve"> </w:t>
      </w:r>
      <w:r>
        <w:rPr>
          <w:rFonts w:asciiTheme="majorBidi" w:hAnsiTheme="majorBidi" w:cstheme="majorBidi"/>
          <w:sz w:val="24"/>
          <w:szCs w:val="24"/>
        </w:rPr>
        <w:t>declara que “</w:t>
      </w:r>
      <w:r w:rsidR="00B9421B" w:rsidRPr="00B9421B">
        <w:rPr>
          <w:rFonts w:asciiTheme="majorBidi" w:hAnsiTheme="majorBidi" w:cstheme="majorBidi"/>
          <w:sz w:val="24"/>
          <w:szCs w:val="24"/>
        </w:rPr>
        <w:t xml:space="preserve">A </w:t>
      </w:r>
      <w:r>
        <w:rPr>
          <w:rFonts w:asciiTheme="majorBidi" w:hAnsiTheme="majorBidi" w:cstheme="majorBidi"/>
          <w:sz w:val="24"/>
          <w:szCs w:val="24"/>
        </w:rPr>
        <w:t>fi</w:t>
      </w:r>
      <w:r w:rsidRPr="00B9421B">
        <w:rPr>
          <w:rFonts w:asciiTheme="majorBidi" w:hAnsiTheme="majorBidi" w:cstheme="majorBidi"/>
          <w:sz w:val="24"/>
          <w:szCs w:val="24"/>
        </w:rPr>
        <w:t>n</w:t>
      </w:r>
      <w:r w:rsidR="00B9421B" w:rsidRPr="00B9421B">
        <w:rPr>
          <w:rFonts w:asciiTheme="majorBidi" w:hAnsiTheme="majorBidi" w:cstheme="majorBidi"/>
          <w:sz w:val="24"/>
          <w:szCs w:val="24"/>
        </w:rPr>
        <w:t xml:space="preserve"> de que la obra pueda avanzar en todos los ramos, Dios pide vigor, celo y valor juveniles. </w:t>
      </w:r>
      <w:r>
        <w:rPr>
          <w:rFonts w:asciiTheme="majorBidi" w:hAnsiTheme="majorBidi" w:cstheme="majorBidi"/>
          <w:sz w:val="24"/>
          <w:szCs w:val="24"/>
        </w:rPr>
        <w:t>É</w:t>
      </w:r>
      <w:r w:rsidR="00B9421B" w:rsidRPr="00B9421B">
        <w:rPr>
          <w:rFonts w:asciiTheme="majorBidi" w:hAnsiTheme="majorBidi" w:cstheme="majorBidi"/>
          <w:sz w:val="24"/>
          <w:szCs w:val="24"/>
        </w:rPr>
        <w:t>l ha escogido a los jóvenes para que ayuden en el progreso de su causa</w:t>
      </w:r>
      <w:r>
        <w:rPr>
          <w:rFonts w:asciiTheme="majorBidi" w:hAnsiTheme="majorBidi" w:cstheme="majorBidi"/>
          <w:sz w:val="24"/>
          <w:szCs w:val="24"/>
        </w:rPr>
        <w:t>”</w:t>
      </w:r>
      <w:r w:rsidR="00B9421B" w:rsidRPr="00B9421B">
        <w:rPr>
          <w:rFonts w:asciiTheme="majorBidi" w:hAnsiTheme="majorBidi" w:cstheme="majorBidi"/>
          <w:sz w:val="24"/>
          <w:szCs w:val="24"/>
        </w:rPr>
        <w:t>.</w:t>
      </w:r>
      <w:r>
        <w:rPr>
          <w:rStyle w:val="Refdenotaalpie"/>
          <w:rFonts w:asciiTheme="majorBidi" w:hAnsiTheme="majorBidi" w:cstheme="majorBidi"/>
          <w:sz w:val="24"/>
          <w:szCs w:val="24"/>
        </w:rPr>
        <w:footnoteReference w:id="27"/>
      </w:r>
    </w:p>
    <w:p w14:paraId="7EDE9AB3" w14:textId="01D01928" w:rsidR="003402EB" w:rsidRDefault="003402EB" w:rsidP="00A13867">
      <w:pPr>
        <w:spacing w:line="480" w:lineRule="auto"/>
        <w:ind w:firstLine="720"/>
        <w:jc w:val="center"/>
        <w:rPr>
          <w:rFonts w:asciiTheme="majorBidi" w:hAnsiTheme="majorBidi" w:cstheme="majorBidi"/>
          <w:b/>
          <w:sz w:val="24"/>
          <w:szCs w:val="24"/>
        </w:rPr>
      </w:pPr>
    </w:p>
    <w:p w14:paraId="2761CDE7" w14:textId="6E24DD80" w:rsidR="003402EB" w:rsidRDefault="003402EB" w:rsidP="00A13867">
      <w:pPr>
        <w:spacing w:line="480" w:lineRule="auto"/>
        <w:ind w:firstLine="720"/>
        <w:jc w:val="center"/>
        <w:rPr>
          <w:rFonts w:asciiTheme="majorBidi" w:hAnsiTheme="majorBidi" w:cstheme="majorBidi"/>
          <w:b/>
          <w:sz w:val="24"/>
          <w:szCs w:val="24"/>
        </w:rPr>
      </w:pPr>
    </w:p>
    <w:p w14:paraId="17526C64" w14:textId="5FA6E37F" w:rsidR="003402EB" w:rsidRDefault="003402EB" w:rsidP="00A13867">
      <w:pPr>
        <w:spacing w:line="480" w:lineRule="auto"/>
        <w:ind w:firstLine="720"/>
        <w:jc w:val="center"/>
        <w:rPr>
          <w:rFonts w:asciiTheme="majorBidi" w:hAnsiTheme="majorBidi" w:cstheme="majorBidi"/>
          <w:b/>
          <w:sz w:val="24"/>
          <w:szCs w:val="24"/>
        </w:rPr>
      </w:pPr>
    </w:p>
    <w:p w14:paraId="4B06197A" w14:textId="64A73D11" w:rsidR="00A13867" w:rsidRPr="003402EB" w:rsidRDefault="00A13867" w:rsidP="003402EB">
      <w:pPr>
        <w:pStyle w:val="Ttulo1"/>
        <w:jc w:val="center"/>
        <w:rPr>
          <w:rFonts w:ascii="Times New Roman" w:hAnsi="Times New Roman" w:cs="Times New Roman"/>
          <w:b/>
          <w:color w:val="000000" w:themeColor="text1"/>
          <w:sz w:val="24"/>
          <w:szCs w:val="24"/>
          <w:lang w:val="es-ES"/>
        </w:rPr>
      </w:pPr>
      <w:bookmarkStart w:id="16" w:name="_Toc513831705"/>
      <w:r w:rsidRPr="003402EB">
        <w:rPr>
          <w:rFonts w:ascii="Times New Roman" w:hAnsi="Times New Roman" w:cs="Times New Roman"/>
          <w:b/>
          <w:color w:val="000000" w:themeColor="text1"/>
          <w:sz w:val="24"/>
          <w:szCs w:val="24"/>
          <w:lang w:val="es-ES"/>
        </w:rPr>
        <w:lastRenderedPageBreak/>
        <w:t>CAPÍTULO III</w:t>
      </w:r>
      <w:bookmarkEnd w:id="16"/>
      <w:r w:rsidRPr="003402EB">
        <w:rPr>
          <w:rFonts w:ascii="Times New Roman" w:hAnsi="Times New Roman" w:cs="Times New Roman"/>
          <w:b/>
          <w:color w:val="000000" w:themeColor="text1"/>
          <w:sz w:val="24"/>
          <w:szCs w:val="24"/>
          <w:lang w:val="es-ES"/>
        </w:rPr>
        <w:t xml:space="preserve"> </w:t>
      </w:r>
    </w:p>
    <w:p w14:paraId="440C324A" w14:textId="6CBE046C" w:rsidR="00A13867" w:rsidRPr="003402EB" w:rsidRDefault="00A13867" w:rsidP="003402EB">
      <w:pPr>
        <w:pStyle w:val="Ttulo1"/>
        <w:jc w:val="center"/>
        <w:rPr>
          <w:rFonts w:ascii="Times New Roman" w:hAnsi="Times New Roman" w:cs="Times New Roman"/>
          <w:b/>
          <w:color w:val="000000" w:themeColor="text1"/>
          <w:sz w:val="24"/>
          <w:szCs w:val="24"/>
          <w:lang w:val="es-ES"/>
        </w:rPr>
      </w:pPr>
      <w:bookmarkStart w:id="17" w:name="_Toc513831706"/>
      <w:r w:rsidRPr="003402EB">
        <w:rPr>
          <w:rFonts w:ascii="Times New Roman" w:hAnsi="Times New Roman" w:cs="Times New Roman"/>
          <w:b/>
          <w:color w:val="000000" w:themeColor="text1"/>
          <w:sz w:val="24"/>
          <w:szCs w:val="24"/>
          <w:lang w:val="es-ES"/>
        </w:rPr>
        <w:t>METODOLOGÍA DE LA INVESTIGACIÓN</w:t>
      </w:r>
      <w:bookmarkEnd w:id="17"/>
    </w:p>
    <w:p w14:paraId="22F219FA"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3CDB3E2C" w14:textId="44C69A54"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r>
        <w:rPr>
          <w:rFonts w:asciiTheme="majorBidi" w:hAnsiTheme="majorBidi" w:cstheme="majorBidi"/>
          <w:sz w:val="24"/>
          <w:szCs w:val="24"/>
        </w:rPr>
        <w:t>En este capítulo se presentar</w:t>
      </w:r>
      <w:r w:rsidR="00391A9B">
        <w:rPr>
          <w:rFonts w:asciiTheme="majorBidi" w:hAnsiTheme="majorBidi" w:cstheme="majorBidi"/>
          <w:sz w:val="24"/>
          <w:szCs w:val="24"/>
        </w:rPr>
        <w:t>á</w:t>
      </w:r>
      <w:r>
        <w:rPr>
          <w:rFonts w:asciiTheme="majorBidi" w:hAnsiTheme="majorBidi" w:cstheme="majorBidi"/>
          <w:sz w:val="24"/>
          <w:szCs w:val="24"/>
        </w:rPr>
        <w:t xml:space="preserve"> la metodología a aplicar para </w:t>
      </w:r>
      <w:r w:rsidR="00391A9B">
        <w:rPr>
          <w:rFonts w:asciiTheme="majorBidi" w:hAnsiTheme="majorBidi" w:cstheme="majorBidi"/>
          <w:sz w:val="24"/>
          <w:szCs w:val="24"/>
        </w:rPr>
        <w:t xml:space="preserve">lograr </w:t>
      </w:r>
      <w:r>
        <w:rPr>
          <w:rFonts w:asciiTheme="majorBidi" w:hAnsiTheme="majorBidi" w:cstheme="majorBidi"/>
          <w:sz w:val="24"/>
          <w:szCs w:val="24"/>
        </w:rPr>
        <w:t>obtener los resultados necesarios que descubran</w:t>
      </w:r>
      <w:r w:rsidR="00391A9B">
        <w:rPr>
          <w:rFonts w:asciiTheme="majorBidi" w:hAnsiTheme="majorBidi" w:cstheme="majorBidi"/>
          <w:sz w:val="24"/>
          <w:szCs w:val="24"/>
        </w:rPr>
        <w:t xml:space="preserve"> los intereses de </w:t>
      </w:r>
      <w:r>
        <w:rPr>
          <w:rFonts w:asciiTheme="majorBidi" w:hAnsiTheme="majorBidi" w:cstheme="majorBidi"/>
          <w:sz w:val="24"/>
          <w:szCs w:val="24"/>
        </w:rPr>
        <w:t>dicha investigación.</w:t>
      </w:r>
    </w:p>
    <w:p w14:paraId="41ECFA39"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3B482730" w14:textId="02C4D5F0" w:rsidR="00A13867" w:rsidRPr="00A13867" w:rsidRDefault="00391A9B" w:rsidP="00CC50E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Esta investigación es </w:t>
      </w:r>
      <w:r w:rsidRPr="00391A9B">
        <w:rPr>
          <w:rFonts w:asciiTheme="majorBidi" w:hAnsiTheme="majorBidi" w:cstheme="majorBidi"/>
          <w:sz w:val="24"/>
          <w:szCs w:val="24"/>
        </w:rPr>
        <w:t>Cuantitativo, descriptivo, correlacional.</w:t>
      </w:r>
      <w:r>
        <w:rPr>
          <w:rFonts w:asciiTheme="majorBidi" w:hAnsiTheme="majorBidi" w:cstheme="majorBidi"/>
          <w:sz w:val="24"/>
          <w:szCs w:val="24"/>
        </w:rPr>
        <w:t xml:space="preserve"> Cuantitativo </w:t>
      </w:r>
      <w:r w:rsidR="00CC50E7">
        <w:rPr>
          <w:rFonts w:asciiTheme="majorBidi" w:hAnsiTheme="majorBidi" w:cstheme="majorBidi"/>
          <w:sz w:val="24"/>
          <w:szCs w:val="24"/>
        </w:rPr>
        <w:t>p</w:t>
      </w:r>
      <w:r>
        <w:rPr>
          <w:rFonts w:asciiTheme="majorBidi" w:hAnsiTheme="majorBidi" w:cstheme="majorBidi"/>
          <w:sz w:val="24"/>
          <w:szCs w:val="24"/>
        </w:rPr>
        <w:t xml:space="preserve">orque se medirá </w:t>
      </w:r>
      <w:r w:rsidR="00CC50E7">
        <w:rPr>
          <w:rFonts w:asciiTheme="majorBidi" w:hAnsiTheme="majorBidi" w:cstheme="majorBidi"/>
          <w:sz w:val="24"/>
          <w:szCs w:val="24"/>
        </w:rPr>
        <w:t xml:space="preserve">una de sus variables que es </w:t>
      </w:r>
      <w:r>
        <w:rPr>
          <w:rFonts w:asciiTheme="majorBidi" w:hAnsiTheme="majorBidi" w:cstheme="majorBidi"/>
          <w:sz w:val="24"/>
          <w:szCs w:val="24"/>
        </w:rPr>
        <w:t xml:space="preserve">el grado de conocimiento </w:t>
      </w:r>
      <w:r w:rsidR="00CC50E7">
        <w:rPr>
          <w:rFonts w:asciiTheme="majorBidi" w:hAnsiTheme="majorBidi" w:cstheme="majorBidi"/>
          <w:sz w:val="24"/>
          <w:szCs w:val="24"/>
        </w:rPr>
        <w:t>en la muestra seleccionada; descriptivo porque… y correlacional por que analizará si existe relación en sus variables.</w:t>
      </w:r>
      <w:r w:rsidR="00A13867" w:rsidRPr="00A13867">
        <w:rPr>
          <w:rFonts w:asciiTheme="majorBidi" w:hAnsiTheme="majorBidi" w:cstheme="majorBidi"/>
          <w:sz w:val="24"/>
          <w:szCs w:val="24"/>
        </w:rPr>
        <w:t xml:space="preserve"> </w:t>
      </w:r>
    </w:p>
    <w:p w14:paraId="5A14250B"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51DDF136" w14:textId="7DE66E0D" w:rsidR="00A13867" w:rsidRPr="00A13867" w:rsidRDefault="003328E3" w:rsidP="00A1386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En esta investigación se utilizará un cuestionario con </w:t>
      </w:r>
      <w:r w:rsidR="00F85694">
        <w:rPr>
          <w:rFonts w:asciiTheme="majorBidi" w:hAnsiTheme="majorBidi" w:cstheme="majorBidi"/>
          <w:sz w:val="24"/>
          <w:szCs w:val="24"/>
        </w:rPr>
        <w:t>24 ítems que medirán</w:t>
      </w:r>
      <w:r>
        <w:rPr>
          <w:rFonts w:asciiTheme="majorBidi" w:hAnsiTheme="majorBidi" w:cstheme="majorBidi"/>
          <w:sz w:val="24"/>
          <w:szCs w:val="24"/>
        </w:rPr>
        <w:t xml:space="preserve"> </w:t>
      </w:r>
      <w:r w:rsidR="00F85694">
        <w:rPr>
          <w:rFonts w:asciiTheme="majorBidi" w:hAnsiTheme="majorBidi" w:cstheme="majorBidi"/>
          <w:sz w:val="24"/>
          <w:szCs w:val="24"/>
        </w:rPr>
        <w:t>sus dos variables. E</w:t>
      </w:r>
      <w:r>
        <w:rPr>
          <w:rFonts w:asciiTheme="majorBidi" w:hAnsiTheme="majorBidi" w:cstheme="majorBidi"/>
          <w:sz w:val="24"/>
          <w:szCs w:val="24"/>
        </w:rPr>
        <w:t xml:space="preserve">l </w:t>
      </w:r>
      <w:r w:rsidR="00F85694">
        <w:rPr>
          <w:rFonts w:asciiTheme="majorBidi" w:hAnsiTheme="majorBidi" w:cstheme="majorBidi"/>
          <w:sz w:val="24"/>
          <w:szCs w:val="24"/>
        </w:rPr>
        <w:t xml:space="preserve">grado de conocimiento de la misión y la práctica </w:t>
      </w:r>
      <w:r w:rsidR="00460AA2">
        <w:rPr>
          <w:rFonts w:asciiTheme="majorBidi" w:hAnsiTheme="majorBidi" w:cstheme="majorBidi"/>
          <w:sz w:val="24"/>
          <w:szCs w:val="24"/>
        </w:rPr>
        <w:t xml:space="preserve">en la predicación </w:t>
      </w:r>
      <w:r w:rsidR="00F85694">
        <w:rPr>
          <w:rFonts w:asciiTheme="majorBidi" w:hAnsiTheme="majorBidi" w:cstheme="majorBidi"/>
          <w:sz w:val="24"/>
          <w:szCs w:val="24"/>
        </w:rPr>
        <w:t>del evangelio. De esta manera se busca encontrar la relación entre las dos variables de esta investigación.</w:t>
      </w:r>
      <w:r w:rsidR="00A13867" w:rsidRPr="00A13867">
        <w:rPr>
          <w:rFonts w:asciiTheme="majorBidi" w:hAnsiTheme="majorBidi" w:cstheme="majorBidi"/>
          <w:sz w:val="24"/>
          <w:szCs w:val="24"/>
        </w:rPr>
        <w:t xml:space="preserve"> </w:t>
      </w:r>
    </w:p>
    <w:p w14:paraId="4A7B72C4"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7CEEB459" w14:textId="3B1D0F29" w:rsidR="00A13867" w:rsidRPr="00A13867" w:rsidRDefault="00F85694" w:rsidP="00F85694">
      <w:pPr>
        <w:spacing w:line="480" w:lineRule="auto"/>
        <w:ind w:firstLine="720"/>
        <w:rPr>
          <w:rFonts w:asciiTheme="majorBidi" w:hAnsiTheme="majorBidi" w:cstheme="majorBidi"/>
          <w:sz w:val="24"/>
          <w:szCs w:val="24"/>
        </w:rPr>
      </w:pPr>
      <w:r w:rsidRPr="00F85694">
        <w:rPr>
          <w:rFonts w:asciiTheme="majorBidi" w:hAnsiTheme="majorBidi" w:cstheme="majorBidi"/>
          <w:sz w:val="24"/>
          <w:szCs w:val="24"/>
        </w:rPr>
        <w:t>La presente investigación basará su población de estudio en la Iglesia Adventista del</w:t>
      </w:r>
      <w:r>
        <w:rPr>
          <w:rFonts w:asciiTheme="majorBidi" w:hAnsiTheme="majorBidi" w:cstheme="majorBidi"/>
          <w:sz w:val="24"/>
          <w:szCs w:val="24"/>
        </w:rPr>
        <w:t xml:space="preserve"> </w:t>
      </w:r>
      <w:r w:rsidRPr="00F85694">
        <w:rPr>
          <w:rFonts w:asciiTheme="majorBidi" w:hAnsiTheme="majorBidi" w:cstheme="majorBidi"/>
          <w:sz w:val="24"/>
          <w:szCs w:val="24"/>
        </w:rPr>
        <w:t>Séptimo Día (IASD) de San Nicolás, ubicada en San Nicolás de los Garza Nuevo León,</w:t>
      </w:r>
      <w:r>
        <w:rPr>
          <w:rFonts w:asciiTheme="majorBidi" w:hAnsiTheme="majorBidi" w:cstheme="majorBidi"/>
          <w:sz w:val="24"/>
          <w:szCs w:val="24"/>
        </w:rPr>
        <w:t xml:space="preserve"> </w:t>
      </w:r>
      <w:r w:rsidRPr="00F85694">
        <w:rPr>
          <w:rFonts w:asciiTheme="majorBidi" w:hAnsiTheme="majorBidi" w:cstheme="majorBidi"/>
          <w:sz w:val="24"/>
          <w:szCs w:val="24"/>
        </w:rPr>
        <w:t>la</w:t>
      </w:r>
      <w:r>
        <w:rPr>
          <w:rFonts w:asciiTheme="majorBidi" w:hAnsiTheme="majorBidi" w:cstheme="majorBidi"/>
          <w:sz w:val="24"/>
          <w:szCs w:val="24"/>
        </w:rPr>
        <w:t xml:space="preserve"> </w:t>
      </w:r>
      <w:r w:rsidRPr="00F85694">
        <w:rPr>
          <w:rFonts w:asciiTheme="majorBidi" w:hAnsiTheme="majorBidi" w:cstheme="majorBidi"/>
          <w:sz w:val="24"/>
          <w:szCs w:val="24"/>
        </w:rPr>
        <w:t>cual cuenta con 255 miembros bautizados. Y se tomará como muestra a todos los jóvenes</w:t>
      </w:r>
      <w:r>
        <w:rPr>
          <w:rFonts w:asciiTheme="majorBidi" w:hAnsiTheme="majorBidi" w:cstheme="majorBidi"/>
          <w:sz w:val="24"/>
          <w:szCs w:val="24"/>
        </w:rPr>
        <w:t xml:space="preserve"> </w:t>
      </w:r>
      <w:r w:rsidRPr="00F85694">
        <w:rPr>
          <w:rFonts w:asciiTheme="majorBidi" w:hAnsiTheme="majorBidi" w:cstheme="majorBidi"/>
          <w:sz w:val="24"/>
          <w:szCs w:val="24"/>
        </w:rPr>
        <w:t>bautizados dentro de un rango entre 16 y 30 años que suman 47 de los mismos.</w:t>
      </w:r>
    </w:p>
    <w:p w14:paraId="6C89B0CB"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1627419A" w14:textId="12E42ACC" w:rsidR="00A13867" w:rsidRPr="00A13867" w:rsidRDefault="00315FF2" w:rsidP="00A13867">
      <w:pPr>
        <w:spacing w:line="480" w:lineRule="auto"/>
        <w:ind w:firstLine="720"/>
        <w:rPr>
          <w:rFonts w:asciiTheme="majorBidi" w:hAnsiTheme="majorBidi" w:cstheme="majorBidi"/>
          <w:sz w:val="24"/>
          <w:szCs w:val="24"/>
        </w:rPr>
      </w:pPr>
      <w:r>
        <w:rPr>
          <w:rFonts w:asciiTheme="majorBidi" w:hAnsiTheme="majorBidi" w:cstheme="majorBidi"/>
          <w:sz w:val="24"/>
          <w:szCs w:val="24"/>
        </w:rPr>
        <w:t>La instrumentación que se utilizará es: Para determinar el grado de conocimiento de la misión se determinaron 3 puntos a evaluar. 1) El p</w:t>
      </w:r>
      <w:r w:rsidRPr="00315FF2">
        <w:rPr>
          <w:rFonts w:asciiTheme="majorBidi" w:hAnsiTheme="majorBidi" w:cstheme="majorBidi"/>
          <w:sz w:val="24"/>
          <w:szCs w:val="24"/>
        </w:rPr>
        <w:t xml:space="preserve">rincipio de la autoridad de Jesús como base de </w:t>
      </w:r>
      <w:r w:rsidRPr="00315FF2">
        <w:rPr>
          <w:rFonts w:asciiTheme="majorBidi" w:hAnsiTheme="majorBidi" w:cstheme="majorBidi"/>
          <w:sz w:val="24"/>
          <w:szCs w:val="24"/>
        </w:rPr>
        <w:lastRenderedPageBreak/>
        <w:t>la “Gran Comisión”.</w:t>
      </w:r>
      <w:r>
        <w:rPr>
          <w:rFonts w:asciiTheme="majorBidi" w:hAnsiTheme="majorBidi" w:cstheme="majorBidi"/>
          <w:sz w:val="24"/>
          <w:szCs w:val="24"/>
        </w:rPr>
        <w:t xml:space="preserve"> 2) </w:t>
      </w:r>
      <w:r w:rsidRPr="00315FF2">
        <w:rPr>
          <w:rFonts w:asciiTheme="majorBidi" w:hAnsiTheme="majorBidi" w:cstheme="majorBidi"/>
          <w:sz w:val="24"/>
          <w:szCs w:val="24"/>
        </w:rPr>
        <w:t>Orden dada por Jesús dentro de la “Gran Comisión”.</w:t>
      </w:r>
      <w:r>
        <w:rPr>
          <w:rFonts w:asciiTheme="majorBidi" w:hAnsiTheme="majorBidi" w:cstheme="majorBidi"/>
          <w:sz w:val="24"/>
          <w:szCs w:val="24"/>
        </w:rPr>
        <w:t xml:space="preserve"> 3) </w:t>
      </w:r>
      <w:r w:rsidRPr="00315FF2">
        <w:rPr>
          <w:rFonts w:asciiTheme="majorBidi" w:hAnsiTheme="majorBidi" w:cstheme="majorBidi"/>
          <w:sz w:val="24"/>
          <w:szCs w:val="24"/>
        </w:rPr>
        <w:t>Promesa de Jesús dada en la gran comisión</w:t>
      </w:r>
      <w:r>
        <w:rPr>
          <w:rFonts w:asciiTheme="majorBidi" w:hAnsiTheme="majorBidi" w:cstheme="majorBidi"/>
          <w:sz w:val="24"/>
          <w:szCs w:val="24"/>
        </w:rPr>
        <w:t xml:space="preserve">. Para cada punto se </w:t>
      </w:r>
      <w:r w:rsidR="00AC0441">
        <w:rPr>
          <w:rFonts w:asciiTheme="majorBidi" w:hAnsiTheme="majorBidi" w:cstheme="majorBidi"/>
          <w:sz w:val="24"/>
          <w:szCs w:val="24"/>
        </w:rPr>
        <w:t>aplicarán</w:t>
      </w:r>
      <w:r>
        <w:rPr>
          <w:rFonts w:asciiTheme="majorBidi" w:hAnsiTheme="majorBidi" w:cstheme="majorBidi"/>
          <w:sz w:val="24"/>
          <w:szCs w:val="24"/>
        </w:rPr>
        <w:t xml:space="preserve"> 4 </w:t>
      </w:r>
      <w:r w:rsidR="00460AA2">
        <w:rPr>
          <w:rFonts w:asciiTheme="majorBidi" w:hAnsiTheme="majorBidi" w:cstheme="majorBidi"/>
          <w:sz w:val="24"/>
          <w:szCs w:val="24"/>
        </w:rPr>
        <w:t>ítems</w:t>
      </w:r>
      <w:r>
        <w:rPr>
          <w:rFonts w:asciiTheme="majorBidi" w:hAnsiTheme="majorBidi" w:cstheme="majorBidi"/>
          <w:sz w:val="24"/>
          <w:szCs w:val="24"/>
        </w:rPr>
        <w:t xml:space="preserve"> con un valor de 25 puntos cada uno</w:t>
      </w:r>
      <w:r w:rsidR="00460AA2">
        <w:rPr>
          <w:rFonts w:asciiTheme="majorBidi" w:hAnsiTheme="majorBidi" w:cstheme="majorBidi"/>
          <w:sz w:val="24"/>
          <w:szCs w:val="24"/>
        </w:rPr>
        <w:t xml:space="preserve">, siendo 100 el mayor puntaje y cero el menor puntaje. Para determinar </w:t>
      </w:r>
      <w:r w:rsidR="00AC0441">
        <w:rPr>
          <w:rFonts w:asciiTheme="majorBidi" w:hAnsiTheme="majorBidi" w:cstheme="majorBidi"/>
          <w:sz w:val="24"/>
          <w:szCs w:val="24"/>
        </w:rPr>
        <w:t>la práctica en la predicación del evangelio se determinaron</w:t>
      </w:r>
      <w:r w:rsidR="00460AA2">
        <w:rPr>
          <w:rFonts w:asciiTheme="majorBidi" w:hAnsiTheme="majorBidi" w:cstheme="majorBidi"/>
          <w:sz w:val="24"/>
          <w:szCs w:val="24"/>
        </w:rPr>
        <w:t xml:space="preserve"> </w:t>
      </w:r>
      <w:r w:rsidR="00AC0441">
        <w:rPr>
          <w:rFonts w:asciiTheme="majorBidi" w:hAnsiTheme="majorBidi" w:cstheme="majorBidi"/>
          <w:sz w:val="24"/>
          <w:szCs w:val="24"/>
        </w:rPr>
        <w:t>3 puntos a evaluar. 1</w:t>
      </w:r>
      <w:r w:rsidR="00AC0441" w:rsidRPr="00AC0441">
        <w:rPr>
          <w:rFonts w:asciiTheme="majorBidi" w:hAnsiTheme="majorBidi" w:cstheme="majorBidi"/>
          <w:sz w:val="24"/>
          <w:szCs w:val="24"/>
        </w:rPr>
        <w:t>)</w:t>
      </w:r>
      <w:r w:rsidR="00AC0441">
        <w:rPr>
          <w:rFonts w:asciiTheme="majorBidi" w:hAnsiTheme="majorBidi" w:cstheme="majorBidi"/>
          <w:sz w:val="24"/>
          <w:szCs w:val="24"/>
        </w:rPr>
        <w:t xml:space="preserve"> </w:t>
      </w:r>
      <w:r w:rsidR="00AC0441" w:rsidRPr="00AC0441">
        <w:rPr>
          <w:rFonts w:asciiTheme="majorBidi" w:hAnsiTheme="majorBidi" w:cstheme="majorBidi"/>
          <w:sz w:val="24"/>
          <w:szCs w:val="24"/>
        </w:rPr>
        <w:t>Relación con los demás de buscar hacerles el bien.</w:t>
      </w:r>
      <w:r w:rsidR="00AC0441">
        <w:rPr>
          <w:rFonts w:asciiTheme="majorBidi" w:hAnsiTheme="majorBidi" w:cstheme="majorBidi"/>
          <w:sz w:val="24"/>
          <w:szCs w:val="24"/>
        </w:rPr>
        <w:t xml:space="preserve"> 2</w:t>
      </w:r>
      <w:r w:rsidR="00AC0441" w:rsidRPr="00AC0441">
        <w:rPr>
          <w:rFonts w:asciiTheme="majorBidi" w:hAnsiTheme="majorBidi" w:cstheme="majorBidi"/>
          <w:sz w:val="24"/>
          <w:szCs w:val="24"/>
        </w:rPr>
        <w:t>)</w:t>
      </w:r>
      <w:r w:rsidR="00AC0441">
        <w:rPr>
          <w:rFonts w:asciiTheme="majorBidi" w:hAnsiTheme="majorBidi" w:cstheme="majorBidi"/>
          <w:sz w:val="24"/>
          <w:szCs w:val="24"/>
        </w:rPr>
        <w:t xml:space="preserve"> </w:t>
      </w:r>
      <w:r w:rsidR="00AC0441" w:rsidRPr="00AC0441">
        <w:rPr>
          <w:rFonts w:asciiTheme="majorBidi" w:hAnsiTheme="majorBidi" w:cstheme="majorBidi"/>
          <w:sz w:val="24"/>
          <w:szCs w:val="24"/>
        </w:rPr>
        <w:t>Atender las necesidades de los demás.</w:t>
      </w:r>
      <w:r w:rsidR="00AC0441">
        <w:rPr>
          <w:rFonts w:asciiTheme="majorBidi" w:hAnsiTheme="majorBidi" w:cstheme="majorBidi"/>
          <w:sz w:val="24"/>
          <w:szCs w:val="24"/>
        </w:rPr>
        <w:t xml:space="preserve"> 3</w:t>
      </w:r>
      <w:r w:rsidR="00AC0441" w:rsidRPr="00AC0441">
        <w:rPr>
          <w:rFonts w:asciiTheme="majorBidi" w:hAnsiTheme="majorBidi" w:cstheme="majorBidi"/>
          <w:sz w:val="24"/>
          <w:szCs w:val="24"/>
        </w:rPr>
        <w:t>)</w:t>
      </w:r>
      <w:r w:rsidR="00AC0441">
        <w:rPr>
          <w:rFonts w:asciiTheme="majorBidi" w:hAnsiTheme="majorBidi" w:cstheme="majorBidi"/>
          <w:sz w:val="24"/>
          <w:szCs w:val="24"/>
        </w:rPr>
        <w:t xml:space="preserve"> </w:t>
      </w:r>
      <w:r w:rsidR="00AC0441" w:rsidRPr="00AC0441">
        <w:rPr>
          <w:rFonts w:asciiTheme="majorBidi" w:hAnsiTheme="majorBidi" w:cstheme="majorBidi"/>
          <w:sz w:val="24"/>
          <w:szCs w:val="24"/>
        </w:rPr>
        <w:t>Hablar de Dios a otros.</w:t>
      </w:r>
      <w:r w:rsidR="00AC0441">
        <w:rPr>
          <w:rFonts w:asciiTheme="majorBidi" w:hAnsiTheme="majorBidi" w:cstheme="majorBidi"/>
          <w:sz w:val="24"/>
          <w:szCs w:val="24"/>
        </w:rPr>
        <w:t xml:space="preserve"> De igual manera para cada punto se aplicarán 4 ítems con un valor de 25 puntos cada uno, siendo 100 el mayor puntaje y cero el menor puntaje.</w:t>
      </w:r>
      <w:r w:rsidR="00A13867" w:rsidRPr="00A13867">
        <w:rPr>
          <w:rFonts w:asciiTheme="majorBidi" w:hAnsiTheme="majorBidi" w:cstheme="majorBidi"/>
          <w:sz w:val="24"/>
          <w:szCs w:val="24"/>
        </w:rPr>
        <w:t xml:space="preserve"> </w:t>
      </w:r>
    </w:p>
    <w:p w14:paraId="7B0C77C0"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285AF38B" w14:textId="2950EF44" w:rsidR="00A13867" w:rsidRPr="00A13867" w:rsidRDefault="00AC0441" w:rsidP="00A13867">
      <w:pPr>
        <w:spacing w:line="480" w:lineRule="auto"/>
        <w:ind w:firstLine="720"/>
        <w:rPr>
          <w:rFonts w:asciiTheme="majorBidi" w:hAnsiTheme="majorBidi" w:cstheme="majorBidi"/>
          <w:sz w:val="24"/>
          <w:szCs w:val="24"/>
        </w:rPr>
      </w:pPr>
      <w:r>
        <w:rPr>
          <w:rFonts w:asciiTheme="majorBidi" w:hAnsiTheme="majorBidi" w:cstheme="majorBidi"/>
          <w:sz w:val="24"/>
          <w:szCs w:val="24"/>
        </w:rPr>
        <w:t>Para la r</w:t>
      </w:r>
      <w:r w:rsidR="00A13867" w:rsidRPr="00A13867">
        <w:rPr>
          <w:rFonts w:asciiTheme="majorBidi" w:hAnsiTheme="majorBidi" w:cstheme="majorBidi"/>
          <w:sz w:val="24"/>
          <w:szCs w:val="24"/>
        </w:rPr>
        <w:t xml:space="preserve">ecolección de datos </w:t>
      </w:r>
      <w:r>
        <w:rPr>
          <w:rFonts w:asciiTheme="majorBidi" w:hAnsiTheme="majorBidi" w:cstheme="majorBidi"/>
          <w:sz w:val="24"/>
          <w:szCs w:val="24"/>
        </w:rPr>
        <w:t xml:space="preserve">se invitará a los Jóvenes a una reunión después del culto y se les explicará los intereses de dicha investigación, posteriormente se le dará una hora para responder el cuestionario que arrojara la información necesaria para determinar </w:t>
      </w:r>
      <w:r w:rsidR="001B2C3C">
        <w:rPr>
          <w:rFonts w:asciiTheme="majorBidi" w:hAnsiTheme="majorBidi" w:cstheme="majorBidi"/>
          <w:sz w:val="24"/>
          <w:szCs w:val="24"/>
        </w:rPr>
        <w:t>los intereses de esta investigación.</w:t>
      </w:r>
      <w:r w:rsidR="00A13867" w:rsidRPr="00A13867">
        <w:rPr>
          <w:rFonts w:asciiTheme="majorBidi" w:hAnsiTheme="majorBidi" w:cstheme="majorBidi"/>
          <w:sz w:val="24"/>
          <w:szCs w:val="24"/>
        </w:rPr>
        <w:t xml:space="preserve"> </w:t>
      </w:r>
    </w:p>
    <w:p w14:paraId="443DD976" w14:textId="77777777" w:rsidR="00A13867" w:rsidRPr="00A13867" w:rsidRDefault="00A13867" w:rsidP="00A13867">
      <w:pPr>
        <w:spacing w:line="480" w:lineRule="auto"/>
        <w:ind w:firstLine="720"/>
        <w:rPr>
          <w:rFonts w:asciiTheme="majorBidi" w:hAnsiTheme="majorBidi" w:cstheme="majorBidi"/>
          <w:sz w:val="24"/>
          <w:szCs w:val="24"/>
        </w:rPr>
      </w:pPr>
      <w:r w:rsidRPr="00A13867">
        <w:rPr>
          <w:rFonts w:asciiTheme="majorBidi" w:hAnsiTheme="majorBidi" w:cstheme="majorBidi"/>
          <w:sz w:val="24"/>
          <w:szCs w:val="24"/>
        </w:rPr>
        <w:t xml:space="preserve"> </w:t>
      </w:r>
    </w:p>
    <w:p w14:paraId="5F71A68C" w14:textId="555BF8EB" w:rsidR="00624AB8" w:rsidRDefault="00A13867" w:rsidP="00624AB8">
      <w:pPr>
        <w:spacing w:line="480" w:lineRule="auto"/>
        <w:ind w:firstLine="720"/>
        <w:rPr>
          <w:rFonts w:asciiTheme="majorBidi" w:hAnsiTheme="majorBidi" w:cstheme="majorBidi"/>
          <w:sz w:val="24"/>
          <w:szCs w:val="24"/>
          <w:lang w:val="es-ES"/>
        </w:rPr>
      </w:pPr>
      <w:r w:rsidRPr="00A13867">
        <w:rPr>
          <w:rFonts w:asciiTheme="majorBidi" w:hAnsiTheme="majorBidi" w:cstheme="majorBidi"/>
          <w:sz w:val="24"/>
          <w:szCs w:val="24"/>
        </w:rPr>
        <w:t>Hipótesis nula</w:t>
      </w:r>
      <w:r w:rsidR="00624AB8">
        <w:rPr>
          <w:rFonts w:asciiTheme="majorBidi" w:hAnsiTheme="majorBidi" w:cstheme="majorBidi"/>
          <w:sz w:val="24"/>
          <w:szCs w:val="24"/>
        </w:rPr>
        <w:t>:</w:t>
      </w:r>
      <w:r w:rsidRPr="00A13867">
        <w:rPr>
          <w:rFonts w:asciiTheme="majorBidi" w:hAnsiTheme="majorBidi" w:cstheme="majorBidi"/>
          <w:sz w:val="24"/>
          <w:szCs w:val="24"/>
        </w:rPr>
        <w:t xml:space="preserve"> </w:t>
      </w:r>
      <w:r w:rsidR="00624AB8" w:rsidRPr="00883C98">
        <w:rPr>
          <w:rFonts w:asciiTheme="majorBidi" w:hAnsiTheme="majorBidi" w:cstheme="majorBidi"/>
          <w:sz w:val="24"/>
          <w:szCs w:val="24"/>
          <w:lang w:val="es-ES"/>
        </w:rPr>
        <w:t>No hay relación entre el conocimiento de la misión y la participación en el evangelio de los jóvenes adventistas.</w:t>
      </w:r>
    </w:p>
    <w:p w14:paraId="44692397" w14:textId="108737FE" w:rsidR="00205B58" w:rsidRDefault="00205B58" w:rsidP="00624AB8">
      <w:pPr>
        <w:spacing w:line="480" w:lineRule="auto"/>
        <w:ind w:firstLine="720"/>
        <w:rPr>
          <w:rFonts w:asciiTheme="majorBidi" w:hAnsiTheme="majorBidi" w:cstheme="majorBidi"/>
          <w:sz w:val="24"/>
          <w:szCs w:val="24"/>
          <w:lang w:val="es-ES"/>
        </w:rPr>
      </w:pPr>
    </w:p>
    <w:p w14:paraId="2E7BC079" w14:textId="5C93BA72" w:rsidR="00205B58" w:rsidRDefault="00205B58" w:rsidP="00624AB8">
      <w:pPr>
        <w:spacing w:line="480" w:lineRule="auto"/>
        <w:ind w:firstLine="720"/>
        <w:rPr>
          <w:rFonts w:asciiTheme="majorBidi" w:hAnsiTheme="majorBidi" w:cstheme="majorBidi"/>
          <w:sz w:val="24"/>
          <w:szCs w:val="24"/>
          <w:lang w:val="es-ES"/>
        </w:rPr>
      </w:pPr>
    </w:p>
    <w:p w14:paraId="2A64951C" w14:textId="6FB92A03" w:rsidR="00205B58" w:rsidRDefault="00205B58" w:rsidP="00624AB8">
      <w:pPr>
        <w:spacing w:line="480" w:lineRule="auto"/>
        <w:ind w:firstLine="720"/>
        <w:rPr>
          <w:rFonts w:asciiTheme="majorBidi" w:hAnsiTheme="majorBidi" w:cstheme="majorBidi"/>
          <w:sz w:val="24"/>
          <w:szCs w:val="24"/>
          <w:lang w:val="es-ES"/>
        </w:rPr>
      </w:pPr>
    </w:p>
    <w:p w14:paraId="2D8DA2F0" w14:textId="2DB08FC1" w:rsidR="00205B58" w:rsidRDefault="00205B58" w:rsidP="00624AB8">
      <w:pPr>
        <w:spacing w:line="480" w:lineRule="auto"/>
        <w:ind w:firstLine="720"/>
        <w:rPr>
          <w:rFonts w:asciiTheme="majorBidi" w:hAnsiTheme="majorBidi" w:cstheme="majorBidi"/>
          <w:sz w:val="24"/>
          <w:szCs w:val="24"/>
          <w:lang w:val="es-ES"/>
        </w:rPr>
      </w:pPr>
    </w:p>
    <w:p w14:paraId="38B0613B" w14:textId="77777777" w:rsidR="003402EB" w:rsidRDefault="003402EB" w:rsidP="003402EB">
      <w:pPr>
        <w:pStyle w:val="Ttulo1"/>
        <w:jc w:val="center"/>
        <w:rPr>
          <w:rFonts w:ascii="Times New Roman" w:hAnsi="Times New Roman" w:cs="Times New Roman"/>
          <w:b/>
          <w:color w:val="000000" w:themeColor="text1"/>
          <w:sz w:val="24"/>
          <w:szCs w:val="24"/>
          <w:lang w:val="es-ES"/>
        </w:rPr>
      </w:pPr>
      <w:bookmarkStart w:id="18" w:name="_Toc513831707"/>
    </w:p>
    <w:p w14:paraId="14E9702C" w14:textId="1E658BC9" w:rsidR="00205B58" w:rsidRPr="003402EB" w:rsidRDefault="00205B58" w:rsidP="003402EB">
      <w:pPr>
        <w:pStyle w:val="Ttulo1"/>
        <w:jc w:val="center"/>
        <w:rPr>
          <w:rFonts w:ascii="Times New Roman" w:hAnsi="Times New Roman" w:cs="Times New Roman"/>
          <w:b/>
          <w:color w:val="000000" w:themeColor="text1"/>
          <w:sz w:val="24"/>
          <w:szCs w:val="24"/>
          <w:lang w:val="es-ES"/>
        </w:rPr>
      </w:pPr>
      <w:r w:rsidRPr="003402EB">
        <w:rPr>
          <w:rFonts w:ascii="Times New Roman" w:hAnsi="Times New Roman" w:cs="Times New Roman"/>
          <w:b/>
          <w:color w:val="000000" w:themeColor="text1"/>
          <w:sz w:val="24"/>
          <w:szCs w:val="24"/>
          <w:lang w:val="es-ES"/>
        </w:rPr>
        <w:t>REFERENCIAS</w:t>
      </w:r>
      <w:bookmarkEnd w:id="18"/>
    </w:p>
    <w:p w14:paraId="5A8100EE" w14:textId="4CB524DD" w:rsidR="00205B58"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Burrill</w:t>
      </w:r>
      <w:r>
        <w:rPr>
          <w:rFonts w:asciiTheme="majorBidi" w:hAnsiTheme="majorBidi" w:cstheme="majorBidi"/>
          <w:sz w:val="24"/>
          <w:szCs w:val="24"/>
        </w:rPr>
        <w:t>,</w:t>
      </w:r>
      <w:r w:rsidRPr="00296905">
        <w:rPr>
          <w:rFonts w:asciiTheme="majorBidi" w:hAnsiTheme="majorBidi" w:cstheme="majorBidi"/>
          <w:sz w:val="24"/>
          <w:szCs w:val="24"/>
        </w:rPr>
        <w:t xml:space="preserve"> Russell</w:t>
      </w:r>
      <w:r>
        <w:rPr>
          <w:rFonts w:asciiTheme="majorBidi" w:hAnsiTheme="majorBidi" w:cstheme="majorBidi"/>
          <w:sz w:val="24"/>
          <w:szCs w:val="24"/>
        </w:rPr>
        <w:t xml:space="preserve">. </w:t>
      </w:r>
      <w:r w:rsidRPr="00296905">
        <w:rPr>
          <w:rFonts w:asciiTheme="majorBidi" w:hAnsiTheme="majorBidi" w:cstheme="majorBidi"/>
          <w:i/>
          <w:sz w:val="24"/>
          <w:szCs w:val="24"/>
        </w:rPr>
        <w:t>Reavivamiento del discipulado</w:t>
      </w:r>
      <w:r>
        <w:rPr>
          <w:rFonts w:asciiTheme="majorBidi" w:hAnsiTheme="majorBidi" w:cstheme="majorBidi"/>
          <w:sz w:val="24"/>
          <w:szCs w:val="24"/>
        </w:rPr>
        <w:t xml:space="preserve">, </w:t>
      </w:r>
      <w:r w:rsidRPr="00296905">
        <w:rPr>
          <w:rFonts w:asciiTheme="majorBidi" w:hAnsiTheme="majorBidi" w:cstheme="majorBidi"/>
          <w:sz w:val="24"/>
          <w:szCs w:val="24"/>
        </w:rPr>
        <w:t>Doral, Florida: Asociación Publi</w:t>
      </w:r>
      <w:r>
        <w:rPr>
          <w:rFonts w:asciiTheme="majorBidi" w:hAnsiTheme="majorBidi" w:cstheme="majorBidi"/>
          <w:sz w:val="24"/>
          <w:szCs w:val="24"/>
        </w:rPr>
        <w:t>cadora Interamericana, 2007</w:t>
      </w:r>
      <w:r w:rsidRPr="00296905">
        <w:rPr>
          <w:rFonts w:asciiTheme="majorBidi" w:hAnsiTheme="majorBidi" w:cstheme="majorBidi"/>
          <w:sz w:val="24"/>
          <w:szCs w:val="24"/>
        </w:rPr>
        <w:t>.</w:t>
      </w:r>
    </w:p>
    <w:p w14:paraId="5C540BE6" w14:textId="77777777" w:rsidR="00205B58" w:rsidRDefault="00205B58" w:rsidP="00205B58">
      <w:pPr>
        <w:spacing w:line="240" w:lineRule="auto"/>
        <w:ind w:left="720" w:hanging="720"/>
        <w:rPr>
          <w:rFonts w:asciiTheme="majorBidi" w:hAnsiTheme="majorBidi" w:cstheme="majorBidi"/>
          <w:sz w:val="24"/>
          <w:szCs w:val="24"/>
        </w:rPr>
      </w:pPr>
    </w:p>
    <w:p w14:paraId="220D861A" w14:textId="77777777" w:rsidR="00205B58"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Departamento de j</w:t>
      </w:r>
      <w:r>
        <w:rPr>
          <w:rFonts w:asciiTheme="majorBidi" w:hAnsiTheme="majorBidi" w:cstheme="majorBidi"/>
          <w:sz w:val="24"/>
          <w:szCs w:val="24"/>
        </w:rPr>
        <w:t xml:space="preserve">óvenes división interamericana. </w:t>
      </w:r>
      <w:r w:rsidRPr="002257EE">
        <w:rPr>
          <w:rFonts w:asciiTheme="majorBidi" w:hAnsiTheme="majorBidi" w:cstheme="majorBidi"/>
          <w:i/>
          <w:sz w:val="24"/>
          <w:szCs w:val="24"/>
        </w:rPr>
        <w:t>Manual de ministerio juveni</w:t>
      </w:r>
      <w:r>
        <w:rPr>
          <w:rFonts w:asciiTheme="majorBidi" w:hAnsiTheme="majorBidi" w:cstheme="majorBidi"/>
          <w:sz w:val="24"/>
          <w:szCs w:val="24"/>
        </w:rPr>
        <w:t xml:space="preserve">l. </w:t>
      </w:r>
      <w:r w:rsidRPr="00296905">
        <w:rPr>
          <w:rFonts w:asciiTheme="majorBidi" w:hAnsiTheme="majorBidi" w:cstheme="majorBidi"/>
          <w:sz w:val="24"/>
          <w:szCs w:val="24"/>
        </w:rPr>
        <w:t>Montemorelos N. L: Publicaciones universitarias, 2004</w:t>
      </w:r>
      <w:r>
        <w:rPr>
          <w:rFonts w:asciiTheme="majorBidi" w:hAnsiTheme="majorBidi" w:cstheme="majorBidi"/>
          <w:sz w:val="24"/>
          <w:szCs w:val="24"/>
        </w:rPr>
        <w:t>.</w:t>
      </w:r>
    </w:p>
    <w:p w14:paraId="41D27454" w14:textId="77777777" w:rsidR="00205B58" w:rsidRDefault="00205B58" w:rsidP="00205B58">
      <w:pPr>
        <w:spacing w:line="240" w:lineRule="auto"/>
        <w:ind w:left="720" w:hanging="720"/>
        <w:rPr>
          <w:rFonts w:asciiTheme="majorBidi" w:hAnsiTheme="majorBidi" w:cstheme="majorBidi"/>
          <w:sz w:val="24"/>
          <w:szCs w:val="24"/>
        </w:rPr>
      </w:pPr>
    </w:p>
    <w:p w14:paraId="7BDE4C8A" w14:textId="1F5959B0" w:rsidR="00205B58" w:rsidRPr="00296905"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Elwell</w:t>
      </w:r>
      <w:r>
        <w:rPr>
          <w:rFonts w:asciiTheme="majorBidi" w:hAnsiTheme="majorBidi" w:cstheme="majorBidi"/>
          <w:sz w:val="24"/>
          <w:szCs w:val="24"/>
        </w:rPr>
        <w:t xml:space="preserve">, </w:t>
      </w:r>
      <w:r w:rsidRPr="00296905">
        <w:rPr>
          <w:rFonts w:asciiTheme="majorBidi" w:hAnsiTheme="majorBidi" w:cstheme="majorBidi"/>
          <w:sz w:val="24"/>
          <w:szCs w:val="24"/>
        </w:rPr>
        <w:t>Walter A</w:t>
      </w:r>
      <w:r w:rsidRPr="002257EE">
        <w:rPr>
          <w:rFonts w:asciiTheme="majorBidi" w:hAnsiTheme="majorBidi" w:cstheme="majorBidi"/>
          <w:i/>
          <w:sz w:val="24"/>
          <w:szCs w:val="24"/>
        </w:rPr>
        <w:t>. Diccionario teológico de la Biblia</w:t>
      </w:r>
      <w:r>
        <w:rPr>
          <w:rFonts w:asciiTheme="majorBidi" w:hAnsiTheme="majorBidi" w:cstheme="majorBidi"/>
          <w:sz w:val="24"/>
          <w:szCs w:val="24"/>
        </w:rPr>
        <w:t xml:space="preserve">, </w:t>
      </w:r>
      <w:r w:rsidRPr="00296905">
        <w:rPr>
          <w:rFonts w:asciiTheme="majorBidi" w:hAnsiTheme="majorBidi" w:cstheme="majorBidi"/>
          <w:sz w:val="24"/>
          <w:szCs w:val="24"/>
        </w:rPr>
        <w:t xml:space="preserve">Nashville, TN, EUA: </w:t>
      </w:r>
      <w:r>
        <w:rPr>
          <w:rFonts w:asciiTheme="majorBidi" w:hAnsiTheme="majorBidi" w:cstheme="majorBidi"/>
          <w:sz w:val="24"/>
          <w:szCs w:val="24"/>
        </w:rPr>
        <w:t>Editorial Caribe, 2005.</w:t>
      </w:r>
    </w:p>
    <w:p w14:paraId="51F08EB7" w14:textId="77777777" w:rsidR="00205B58" w:rsidRDefault="00205B58" w:rsidP="00205B58">
      <w:pPr>
        <w:spacing w:line="240" w:lineRule="auto"/>
        <w:rPr>
          <w:rFonts w:asciiTheme="majorBidi" w:hAnsiTheme="majorBidi" w:cstheme="majorBidi"/>
          <w:sz w:val="24"/>
          <w:szCs w:val="24"/>
        </w:rPr>
      </w:pPr>
    </w:p>
    <w:p w14:paraId="1A2B33B6" w14:textId="41C5879E" w:rsidR="00205B58" w:rsidRPr="00296905" w:rsidRDefault="00205B58" w:rsidP="00205B58">
      <w:pPr>
        <w:spacing w:line="240" w:lineRule="auto"/>
        <w:rPr>
          <w:rFonts w:asciiTheme="majorBidi" w:hAnsiTheme="majorBidi" w:cstheme="majorBidi"/>
          <w:sz w:val="24"/>
          <w:szCs w:val="24"/>
        </w:rPr>
      </w:pPr>
      <w:r w:rsidRPr="00296905">
        <w:rPr>
          <w:rFonts w:asciiTheme="majorBidi" w:hAnsiTheme="majorBidi" w:cstheme="majorBidi"/>
          <w:sz w:val="24"/>
          <w:szCs w:val="24"/>
        </w:rPr>
        <w:t>h</w:t>
      </w:r>
      <w:r>
        <w:rPr>
          <w:rFonts w:asciiTheme="majorBidi" w:hAnsiTheme="majorBidi" w:cstheme="majorBidi"/>
          <w:sz w:val="24"/>
          <w:szCs w:val="24"/>
        </w:rPr>
        <w:t>ttp://dle.rae.es/?id=POYSszU</w:t>
      </w:r>
    </w:p>
    <w:p w14:paraId="5543F6E8" w14:textId="77777777" w:rsidR="00205B58" w:rsidRDefault="00205B58" w:rsidP="00205B58">
      <w:pPr>
        <w:spacing w:line="240" w:lineRule="auto"/>
        <w:rPr>
          <w:rFonts w:asciiTheme="majorBidi" w:hAnsiTheme="majorBidi" w:cstheme="majorBidi"/>
          <w:sz w:val="24"/>
          <w:szCs w:val="24"/>
        </w:rPr>
      </w:pPr>
    </w:p>
    <w:p w14:paraId="066B7E0D" w14:textId="149FE5EA" w:rsidR="00205B58" w:rsidRDefault="00205B58" w:rsidP="00205B58">
      <w:pPr>
        <w:spacing w:line="240" w:lineRule="auto"/>
        <w:rPr>
          <w:rFonts w:asciiTheme="majorBidi" w:hAnsiTheme="majorBidi" w:cstheme="majorBidi"/>
          <w:sz w:val="24"/>
          <w:szCs w:val="24"/>
        </w:rPr>
      </w:pPr>
      <w:r w:rsidRPr="00296905">
        <w:rPr>
          <w:rFonts w:asciiTheme="majorBidi" w:hAnsiTheme="majorBidi" w:cstheme="majorBidi"/>
          <w:sz w:val="24"/>
          <w:szCs w:val="24"/>
        </w:rPr>
        <w:t>Harrison</w:t>
      </w:r>
      <w:r>
        <w:rPr>
          <w:rFonts w:asciiTheme="majorBidi" w:hAnsiTheme="majorBidi" w:cstheme="majorBidi"/>
          <w:sz w:val="24"/>
          <w:szCs w:val="24"/>
        </w:rPr>
        <w:t xml:space="preserve">, </w:t>
      </w:r>
      <w:r w:rsidRPr="00296905">
        <w:rPr>
          <w:rFonts w:asciiTheme="majorBidi" w:hAnsiTheme="majorBidi" w:cstheme="majorBidi"/>
          <w:sz w:val="24"/>
          <w:szCs w:val="24"/>
        </w:rPr>
        <w:t>Everett f</w:t>
      </w:r>
      <w:r w:rsidRPr="002257EE">
        <w:rPr>
          <w:rFonts w:asciiTheme="majorBidi" w:hAnsiTheme="majorBidi" w:cstheme="majorBidi"/>
          <w:i/>
          <w:sz w:val="24"/>
          <w:szCs w:val="24"/>
        </w:rPr>
        <w:t>. Diccionario</w:t>
      </w:r>
      <w:r>
        <w:rPr>
          <w:rFonts w:asciiTheme="majorBidi" w:hAnsiTheme="majorBidi" w:cstheme="majorBidi"/>
          <w:sz w:val="24"/>
          <w:szCs w:val="24"/>
        </w:rPr>
        <w:t xml:space="preserve"> </w:t>
      </w:r>
      <w:r w:rsidRPr="002257EE">
        <w:rPr>
          <w:rFonts w:asciiTheme="majorBidi" w:hAnsiTheme="majorBidi" w:cstheme="majorBidi"/>
          <w:i/>
          <w:sz w:val="24"/>
          <w:szCs w:val="24"/>
        </w:rPr>
        <w:t>de Teología</w:t>
      </w:r>
      <w:r>
        <w:rPr>
          <w:rFonts w:asciiTheme="majorBidi" w:hAnsiTheme="majorBidi" w:cstheme="majorBidi"/>
          <w:sz w:val="24"/>
          <w:szCs w:val="24"/>
        </w:rPr>
        <w:t xml:space="preserve">, </w:t>
      </w:r>
      <w:r w:rsidRPr="00296905">
        <w:rPr>
          <w:rFonts w:asciiTheme="majorBidi" w:hAnsiTheme="majorBidi" w:cstheme="majorBidi"/>
          <w:sz w:val="24"/>
          <w:szCs w:val="24"/>
        </w:rPr>
        <w:t xml:space="preserve">Michigan, </w:t>
      </w:r>
      <w:r>
        <w:rPr>
          <w:rFonts w:asciiTheme="majorBidi" w:hAnsiTheme="majorBidi" w:cstheme="majorBidi"/>
          <w:sz w:val="24"/>
          <w:szCs w:val="24"/>
        </w:rPr>
        <w:t>EUA: Libros desafío, 2002.</w:t>
      </w:r>
    </w:p>
    <w:p w14:paraId="372AB328" w14:textId="77777777" w:rsidR="00205B58" w:rsidRDefault="00205B58" w:rsidP="00205B58">
      <w:pPr>
        <w:spacing w:line="240" w:lineRule="auto"/>
        <w:ind w:left="720" w:hanging="720"/>
        <w:rPr>
          <w:rFonts w:asciiTheme="majorBidi" w:hAnsiTheme="majorBidi" w:cstheme="majorBidi"/>
          <w:sz w:val="24"/>
          <w:szCs w:val="24"/>
        </w:rPr>
      </w:pPr>
    </w:p>
    <w:p w14:paraId="64CF5D49" w14:textId="2B640543" w:rsidR="00205B58"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Juárez</w:t>
      </w:r>
      <w:r>
        <w:rPr>
          <w:rFonts w:asciiTheme="majorBidi" w:hAnsiTheme="majorBidi" w:cstheme="majorBidi"/>
          <w:sz w:val="24"/>
          <w:szCs w:val="24"/>
        </w:rPr>
        <w:t xml:space="preserve">, </w:t>
      </w:r>
      <w:r w:rsidRPr="00296905">
        <w:rPr>
          <w:rFonts w:asciiTheme="majorBidi" w:hAnsiTheme="majorBidi" w:cstheme="majorBidi"/>
          <w:sz w:val="24"/>
          <w:szCs w:val="24"/>
        </w:rPr>
        <w:t>Armando</w:t>
      </w:r>
      <w:r>
        <w:rPr>
          <w:rFonts w:asciiTheme="majorBidi" w:hAnsiTheme="majorBidi" w:cstheme="majorBidi"/>
          <w:sz w:val="24"/>
          <w:szCs w:val="24"/>
        </w:rPr>
        <w:t xml:space="preserve">. </w:t>
      </w:r>
      <w:r w:rsidRPr="00296905">
        <w:rPr>
          <w:rFonts w:asciiTheme="majorBidi" w:hAnsiTheme="majorBidi" w:cstheme="majorBidi"/>
          <w:sz w:val="24"/>
          <w:szCs w:val="24"/>
        </w:rPr>
        <w:t>El méto</w:t>
      </w:r>
      <w:r>
        <w:rPr>
          <w:rFonts w:asciiTheme="majorBidi" w:hAnsiTheme="majorBidi" w:cstheme="majorBidi"/>
          <w:sz w:val="24"/>
          <w:szCs w:val="24"/>
        </w:rPr>
        <w:t xml:space="preserve">do de Cristo para ganar almas, </w:t>
      </w:r>
      <w:r w:rsidRPr="00296905">
        <w:rPr>
          <w:rFonts w:asciiTheme="majorBidi" w:hAnsiTheme="majorBidi" w:cstheme="majorBidi"/>
          <w:sz w:val="24"/>
          <w:szCs w:val="24"/>
        </w:rPr>
        <w:t>Montemorelos, Nuevo León: Edi</w:t>
      </w:r>
      <w:r>
        <w:rPr>
          <w:rFonts w:asciiTheme="majorBidi" w:hAnsiTheme="majorBidi" w:cstheme="majorBidi"/>
          <w:sz w:val="24"/>
          <w:szCs w:val="24"/>
        </w:rPr>
        <w:t>torial Montemorelos, 2015.</w:t>
      </w:r>
    </w:p>
    <w:p w14:paraId="200498F2" w14:textId="77777777" w:rsidR="00205B58" w:rsidRDefault="00205B58" w:rsidP="00205B58">
      <w:pPr>
        <w:spacing w:line="240" w:lineRule="auto"/>
        <w:ind w:left="720" w:hanging="720"/>
        <w:rPr>
          <w:rFonts w:asciiTheme="majorBidi" w:hAnsiTheme="majorBidi" w:cstheme="majorBidi"/>
          <w:sz w:val="24"/>
          <w:szCs w:val="24"/>
        </w:rPr>
      </w:pPr>
    </w:p>
    <w:p w14:paraId="023AABF0" w14:textId="7C27DADF" w:rsidR="00205B58"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 xml:space="preserve">Juan Harrower, Como compartir a Jesús. (Buenos Aires Argentina: Ediciones certeza ABUA, </w:t>
      </w:r>
      <w:r>
        <w:rPr>
          <w:rFonts w:asciiTheme="majorBidi" w:hAnsiTheme="majorBidi" w:cstheme="majorBidi"/>
          <w:sz w:val="24"/>
          <w:szCs w:val="24"/>
        </w:rPr>
        <w:t>1996.</w:t>
      </w:r>
    </w:p>
    <w:p w14:paraId="32E6C408" w14:textId="77777777" w:rsidR="00205B58" w:rsidRDefault="00205B58" w:rsidP="00205B58">
      <w:pPr>
        <w:spacing w:line="240" w:lineRule="auto"/>
        <w:rPr>
          <w:rFonts w:asciiTheme="majorBidi" w:hAnsiTheme="majorBidi" w:cstheme="majorBidi"/>
          <w:sz w:val="24"/>
          <w:szCs w:val="24"/>
        </w:rPr>
      </w:pPr>
    </w:p>
    <w:p w14:paraId="1FE2D7AD" w14:textId="6B6C402C" w:rsidR="00205B58" w:rsidRPr="00296905" w:rsidRDefault="00205B58" w:rsidP="00205B58">
      <w:pPr>
        <w:spacing w:line="240" w:lineRule="auto"/>
        <w:rPr>
          <w:rFonts w:asciiTheme="majorBidi" w:hAnsiTheme="majorBidi" w:cstheme="majorBidi"/>
          <w:sz w:val="24"/>
          <w:szCs w:val="24"/>
        </w:rPr>
      </w:pPr>
      <w:r w:rsidRPr="00296905">
        <w:rPr>
          <w:rFonts w:asciiTheme="majorBidi" w:hAnsiTheme="majorBidi" w:cstheme="majorBidi"/>
          <w:sz w:val="24"/>
          <w:szCs w:val="24"/>
        </w:rPr>
        <w:t>Lewis</w:t>
      </w:r>
      <w:r>
        <w:rPr>
          <w:rFonts w:asciiTheme="majorBidi" w:hAnsiTheme="majorBidi" w:cstheme="majorBidi"/>
          <w:sz w:val="24"/>
          <w:szCs w:val="24"/>
        </w:rPr>
        <w:t>,</w:t>
      </w:r>
      <w:r w:rsidRPr="00296905">
        <w:rPr>
          <w:rFonts w:asciiTheme="majorBidi" w:hAnsiTheme="majorBidi" w:cstheme="majorBidi"/>
          <w:sz w:val="24"/>
          <w:szCs w:val="24"/>
        </w:rPr>
        <w:t xml:space="preserve"> Jonatán P.</w:t>
      </w:r>
      <w:r>
        <w:rPr>
          <w:rFonts w:asciiTheme="majorBidi" w:hAnsiTheme="majorBidi" w:cstheme="majorBidi"/>
          <w:sz w:val="24"/>
          <w:szCs w:val="24"/>
        </w:rPr>
        <w:t xml:space="preserve"> </w:t>
      </w:r>
      <w:r w:rsidRPr="002257EE">
        <w:rPr>
          <w:rFonts w:asciiTheme="majorBidi" w:hAnsiTheme="majorBidi" w:cstheme="majorBidi"/>
          <w:i/>
          <w:sz w:val="24"/>
          <w:szCs w:val="24"/>
        </w:rPr>
        <w:t>Misión Mundial</w:t>
      </w:r>
      <w:r>
        <w:rPr>
          <w:rFonts w:asciiTheme="majorBidi" w:hAnsiTheme="majorBidi" w:cstheme="majorBidi"/>
          <w:sz w:val="24"/>
          <w:szCs w:val="24"/>
        </w:rPr>
        <w:t xml:space="preserve">, </w:t>
      </w:r>
      <w:r w:rsidRPr="00296905">
        <w:rPr>
          <w:rFonts w:asciiTheme="majorBidi" w:hAnsiTheme="majorBidi" w:cstheme="majorBidi"/>
          <w:sz w:val="24"/>
          <w:szCs w:val="24"/>
        </w:rPr>
        <w:t>M</w:t>
      </w:r>
      <w:r>
        <w:rPr>
          <w:rFonts w:asciiTheme="majorBidi" w:hAnsiTheme="majorBidi" w:cstheme="majorBidi"/>
          <w:sz w:val="24"/>
          <w:szCs w:val="24"/>
        </w:rPr>
        <w:t xml:space="preserve">iami, Florida: </w:t>
      </w:r>
      <w:proofErr w:type="spellStart"/>
      <w:r>
        <w:rPr>
          <w:rFonts w:asciiTheme="majorBidi" w:hAnsiTheme="majorBidi" w:cstheme="majorBidi"/>
          <w:sz w:val="24"/>
          <w:szCs w:val="24"/>
        </w:rPr>
        <w:t>Unilit</w:t>
      </w:r>
      <w:proofErr w:type="spellEnd"/>
      <w:r>
        <w:rPr>
          <w:rFonts w:asciiTheme="majorBidi" w:hAnsiTheme="majorBidi" w:cstheme="majorBidi"/>
          <w:sz w:val="24"/>
          <w:szCs w:val="24"/>
        </w:rPr>
        <w:t>, 1990.</w:t>
      </w:r>
    </w:p>
    <w:p w14:paraId="25B9FDA3" w14:textId="77777777" w:rsidR="00205B58" w:rsidRDefault="00205B58" w:rsidP="00205B58">
      <w:pPr>
        <w:spacing w:line="240" w:lineRule="auto"/>
        <w:ind w:left="720" w:hanging="720"/>
        <w:rPr>
          <w:rFonts w:asciiTheme="majorBidi" w:hAnsiTheme="majorBidi" w:cstheme="majorBidi"/>
          <w:sz w:val="24"/>
          <w:szCs w:val="24"/>
        </w:rPr>
      </w:pPr>
    </w:p>
    <w:p w14:paraId="5C78D83F" w14:textId="00F3D834" w:rsidR="00205B58" w:rsidRPr="00296905"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 xml:space="preserve">Lombana Quiñonez, John, Romo Morales, Gerardo, Y Giovanni Pérez Ortega, Giovanni. </w:t>
      </w:r>
      <w:r w:rsidRPr="002257EE">
        <w:rPr>
          <w:rFonts w:asciiTheme="majorBidi" w:hAnsiTheme="majorBidi" w:cstheme="majorBidi"/>
          <w:i/>
          <w:sz w:val="24"/>
          <w:szCs w:val="24"/>
        </w:rPr>
        <w:t>"Misión y motivos de fundación de empresas: análisis de congruencia en pequeñas empresas de Antioquia" Saber Ciencia y Libertad [En línea]</w:t>
      </w:r>
      <w:r w:rsidRPr="00296905">
        <w:rPr>
          <w:rFonts w:asciiTheme="majorBidi" w:hAnsiTheme="majorBidi" w:cstheme="majorBidi"/>
          <w:sz w:val="24"/>
          <w:szCs w:val="24"/>
        </w:rPr>
        <w:t>, Vol</w:t>
      </w:r>
      <w:r>
        <w:rPr>
          <w:rFonts w:asciiTheme="majorBidi" w:hAnsiTheme="majorBidi" w:cstheme="majorBidi"/>
          <w:sz w:val="24"/>
          <w:szCs w:val="24"/>
        </w:rPr>
        <w:t>umen 12 Número 1 (15 mayo 2017)</w:t>
      </w:r>
    </w:p>
    <w:p w14:paraId="2E8A8D93" w14:textId="77777777" w:rsidR="00205B58" w:rsidRDefault="00205B58" w:rsidP="00205B58">
      <w:pPr>
        <w:spacing w:line="240" w:lineRule="auto"/>
        <w:ind w:left="720" w:hanging="720"/>
        <w:rPr>
          <w:rFonts w:asciiTheme="majorBidi" w:hAnsiTheme="majorBidi" w:cstheme="majorBidi"/>
          <w:sz w:val="24"/>
          <w:szCs w:val="24"/>
        </w:rPr>
      </w:pPr>
    </w:p>
    <w:p w14:paraId="230CD5E9" w14:textId="6B441946" w:rsidR="00205B58" w:rsidRPr="00296905"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Peterson</w:t>
      </w:r>
      <w:r>
        <w:rPr>
          <w:rFonts w:asciiTheme="majorBidi" w:hAnsiTheme="majorBidi" w:cstheme="majorBidi"/>
          <w:sz w:val="24"/>
          <w:szCs w:val="24"/>
        </w:rPr>
        <w:t>, Jim.</w:t>
      </w:r>
      <w:r w:rsidRPr="00296905">
        <w:rPr>
          <w:rFonts w:asciiTheme="majorBidi" w:hAnsiTheme="majorBidi" w:cstheme="majorBidi"/>
          <w:sz w:val="24"/>
          <w:szCs w:val="24"/>
        </w:rPr>
        <w:t xml:space="preserve"> </w:t>
      </w:r>
      <w:r w:rsidRPr="002257EE">
        <w:rPr>
          <w:rFonts w:asciiTheme="majorBidi" w:hAnsiTheme="majorBidi" w:cstheme="majorBidi"/>
          <w:i/>
          <w:sz w:val="24"/>
          <w:szCs w:val="24"/>
        </w:rPr>
        <w:t>Evangelización: un estilo de vida</w:t>
      </w:r>
      <w:r>
        <w:rPr>
          <w:rFonts w:asciiTheme="majorBidi" w:hAnsiTheme="majorBidi" w:cstheme="majorBidi"/>
          <w:sz w:val="24"/>
          <w:szCs w:val="24"/>
        </w:rPr>
        <w:t xml:space="preserve">. </w:t>
      </w:r>
      <w:r w:rsidRPr="00296905">
        <w:rPr>
          <w:rFonts w:asciiTheme="majorBidi" w:hAnsiTheme="majorBidi" w:cstheme="majorBidi"/>
          <w:sz w:val="24"/>
          <w:szCs w:val="24"/>
        </w:rPr>
        <w:t>El paso Texas EUA: Editori</w:t>
      </w:r>
      <w:r>
        <w:rPr>
          <w:rFonts w:asciiTheme="majorBidi" w:hAnsiTheme="majorBidi" w:cstheme="majorBidi"/>
          <w:sz w:val="24"/>
          <w:szCs w:val="24"/>
        </w:rPr>
        <w:t>al mundo hispano, 1989.</w:t>
      </w:r>
    </w:p>
    <w:p w14:paraId="2C31CC63" w14:textId="77777777" w:rsidR="00205B58" w:rsidRDefault="00205B58" w:rsidP="00205B58">
      <w:pPr>
        <w:spacing w:line="240" w:lineRule="auto"/>
        <w:rPr>
          <w:rFonts w:asciiTheme="majorBidi" w:hAnsiTheme="majorBidi" w:cstheme="majorBidi"/>
          <w:sz w:val="24"/>
          <w:szCs w:val="24"/>
        </w:rPr>
      </w:pPr>
    </w:p>
    <w:p w14:paraId="3E770A23" w14:textId="14661B4B" w:rsidR="00205B58" w:rsidRDefault="00205B58" w:rsidP="00205B58">
      <w:pPr>
        <w:spacing w:line="240" w:lineRule="auto"/>
        <w:rPr>
          <w:rFonts w:asciiTheme="majorBidi" w:hAnsiTheme="majorBidi" w:cstheme="majorBidi"/>
          <w:sz w:val="24"/>
          <w:szCs w:val="24"/>
        </w:rPr>
      </w:pPr>
      <w:r w:rsidRPr="00296905">
        <w:rPr>
          <w:rFonts w:asciiTheme="majorBidi" w:hAnsiTheme="majorBidi" w:cstheme="majorBidi"/>
          <w:sz w:val="24"/>
          <w:szCs w:val="24"/>
        </w:rPr>
        <w:t>Real Academia Española, Di</w:t>
      </w:r>
      <w:r>
        <w:rPr>
          <w:rFonts w:asciiTheme="majorBidi" w:hAnsiTheme="majorBidi" w:cstheme="majorBidi"/>
          <w:sz w:val="24"/>
          <w:szCs w:val="24"/>
        </w:rPr>
        <w:t>ccionario de la lengua española.</w:t>
      </w:r>
    </w:p>
    <w:p w14:paraId="37F291A7" w14:textId="77777777" w:rsidR="00205B58" w:rsidRDefault="00205B58" w:rsidP="00205B58">
      <w:pPr>
        <w:spacing w:line="240" w:lineRule="auto"/>
        <w:ind w:left="720" w:hanging="720"/>
        <w:rPr>
          <w:rFonts w:asciiTheme="majorBidi" w:hAnsiTheme="majorBidi" w:cstheme="majorBidi"/>
          <w:sz w:val="24"/>
          <w:szCs w:val="24"/>
        </w:rPr>
      </w:pPr>
    </w:p>
    <w:p w14:paraId="77CCA6EB" w14:textId="0D7AB807" w:rsidR="00205B58"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lastRenderedPageBreak/>
        <w:t>Rodríguez</w:t>
      </w:r>
      <w:r>
        <w:rPr>
          <w:rFonts w:asciiTheme="majorBidi" w:hAnsiTheme="majorBidi" w:cstheme="majorBidi"/>
          <w:sz w:val="24"/>
          <w:szCs w:val="24"/>
        </w:rPr>
        <w:t>,</w:t>
      </w:r>
      <w:r w:rsidRPr="00296905">
        <w:rPr>
          <w:rFonts w:asciiTheme="majorBidi" w:hAnsiTheme="majorBidi" w:cstheme="majorBidi"/>
          <w:sz w:val="24"/>
          <w:szCs w:val="24"/>
        </w:rPr>
        <w:t xml:space="preserve"> Ángel Manuel</w:t>
      </w:r>
      <w:r>
        <w:rPr>
          <w:rFonts w:asciiTheme="majorBidi" w:hAnsiTheme="majorBidi" w:cstheme="majorBidi"/>
          <w:sz w:val="24"/>
          <w:szCs w:val="24"/>
        </w:rPr>
        <w:t xml:space="preserve">. </w:t>
      </w:r>
      <w:r w:rsidRPr="00296905">
        <w:rPr>
          <w:rFonts w:asciiTheme="majorBidi" w:hAnsiTheme="majorBidi" w:cstheme="majorBidi"/>
          <w:i/>
          <w:sz w:val="24"/>
          <w:szCs w:val="24"/>
        </w:rPr>
        <w:t>Mensaje, misión y unidad de la Iglesia</w:t>
      </w:r>
      <w:r>
        <w:rPr>
          <w:rFonts w:asciiTheme="majorBidi" w:hAnsiTheme="majorBidi" w:cstheme="majorBidi"/>
          <w:sz w:val="24"/>
          <w:szCs w:val="24"/>
        </w:rPr>
        <w:t xml:space="preserve">, </w:t>
      </w:r>
      <w:r w:rsidRPr="00296905">
        <w:rPr>
          <w:rFonts w:asciiTheme="majorBidi" w:hAnsiTheme="majorBidi" w:cstheme="majorBidi"/>
          <w:sz w:val="24"/>
          <w:szCs w:val="24"/>
        </w:rPr>
        <w:t>México</w:t>
      </w:r>
      <w:r>
        <w:rPr>
          <w:rFonts w:asciiTheme="majorBidi" w:hAnsiTheme="majorBidi" w:cstheme="majorBidi"/>
          <w:sz w:val="24"/>
          <w:szCs w:val="24"/>
        </w:rPr>
        <w:t xml:space="preserve"> DF: Gema editores, 2015.</w:t>
      </w:r>
    </w:p>
    <w:p w14:paraId="44E37118" w14:textId="77777777" w:rsidR="00205B58" w:rsidRDefault="00205B58" w:rsidP="00205B58">
      <w:pPr>
        <w:spacing w:line="240" w:lineRule="auto"/>
        <w:ind w:left="720" w:hanging="720"/>
        <w:rPr>
          <w:rFonts w:asciiTheme="majorBidi" w:hAnsiTheme="majorBidi" w:cstheme="majorBidi"/>
          <w:sz w:val="24"/>
          <w:szCs w:val="24"/>
        </w:rPr>
      </w:pPr>
    </w:p>
    <w:p w14:paraId="012C8D25" w14:textId="6FCA747A" w:rsidR="00205B58"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Stott</w:t>
      </w:r>
      <w:r>
        <w:rPr>
          <w:rFonts w:asciiTheme="majorBidi" w:hAnsiTheme="majorBidi" w:cstheme="majorBidi"/>
          <w:sz w:val="24"/>
          <w:szCs w:val="24"/>
        </w:rPr>
        <w:t xml:space="preserve">, </w:t>
      </w:r>
      <w:r w:rsidRPr="00296905">
        <w:rPr>
          <w:rFonts w:asciiTheme="majorBidi" w:hAnsiTheme="majorBidi" w:cstheme="majorBidi"/>
          <w:sz w:val="24"/>
          <w:szCs w:val="24"/>
        </w:rPr>
        <w:t>John</w:t>
      </w:r>
      <w:r>
        <w:rPr>
          <w:rFonts w:asciiTheme="majorBidi" w:hAnsiTheme="majorBidi" w:cstheme="majorBidi"/>
          <w:sz w:val="24"/>
          <w:szCs w:val="24"/>
        </w:rPr>
        <w:t xml:space="preserve">. </w:t>
      </w:r>
      <w:r w:rsidRPr="002257EE">
        <w:rPr>
          <w:rFonts w:asciiTheme="majorBidi" w:hAnsiTheme="majorBidi" w:cstheme="majorBidi"/>
          <w:i/>
          <w:sz w:val="24"/>
          <w:szCs w:val="24"/>
        </w:rPr>
        <w:t>La fe cristiana frente a los desafíos contemporáneos</w:t>
      </w:r>
      <w:r>
        <w:rPr>
          <w:rFonts w:asciiTheme="majorBidi" w:hAnsiTheme="majorBidi" w:cstheme="majorBidi"/>
          <w:sz w:val="24"/>
          <w:szCs w:val="24"/>
        </w:rPr>
        <w:t xml:space="preserve">. </w:t>
      </w:r>
      <w:r w:rsidRPr="00296905">
        <w:rPr>
          <w:rFonts w:asciiTheme="majorBidi" w:hAnsiTheme="majorBidi" w:cstheme="majorBidi"/>
          <w:sz w:val="24"/>
          <w:szCs w:val="24"/>
        </w:rPr>
        <w:t xml:space="preserve">Michigan </w:t>
      </w:r>
      <w:r>
        <w:rPr>
          <w:rFonts w:asciiTheme="majorBidi" w:hAnsiTheme="majorBidi" w:cstheme="majorBidi"/>
          <w:sz w:val="24"/>
          <w:szCs w:val="24"/>
        </w:rPr>
        <w:t>EUA: Libros desafío, 1999.</w:t>
      </w:r>
    </w:p>
    <w:p w14:paraId="3044EB6B" w14:textId="77777777" w:rsidR="00205B58" w:rsidRDefault="00205B58" w:rsidP="00205B58">
      <w:pPr>
        <w:spacing w:line="240" w:lineRule="auto"/>
        <w:ind w:left="720" w:hanging="720"/>
        <w:rPr>
          <w:rFonts w:asciiTheme="majorBidi" w:hAnsiTheme="majorBidi" w:cstheme="majorBidi"/>
          <w:sz w:val="24"/>
          <w:szCs w:val="24"/>
        </w:rPr>
      </w:pPr>
    </w:p>
    <w:p w14:paraId="252F7D04" w14:textId="64767A76" w:rsidR="00205B58" w:rsidRPr="00296905"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Vine</w:t>
      </w:r>
      <w:r>
        <w:rPr>
          <w:rFonts w:asciiTheme="majorBidi" w:hAnsiTheme="majorBidi" w:cstheme="majorBidi"/>
          <w:sz w:val="24"/>
          <w:szCs w:val="24"/>
        </w:rPr>
        <w:t>,</w:t>
      </w:r>
      <w:r w:rsidRPr="00296905">
        <w:rPr>
          <w:rFonts w:asciiTheme="majorBidi" w:hAnsiTheme="majorBidi" w:cstheme="majorBidi"/>
          <w:sz w:val="24"/>
          <w:szCs w:val="24"/>
        </w:rPr>
        <w:t xml:space="preserve"> W.E.</w:t>
      </w:r>
      <w:r>
        <w:rPr>
          <w:rFonts w:asciiTheme="majorBidi" w:hAnsiTheme="majorBidi" w:cstheme="majorBidi"/>
          <w:sz w:val="24"/>
          <w:szCs w:val="24"/>
        </w:rPr>
        <w:t xml:space="preserve"> </w:t>
      </w:r>
      <w:r w:rsidRPr="00296905">
        <w:rPr>
          <w:rFonts w:asciiTheme="majorBidi" w:hAnsiTheme="majorBidi" w:cstheme="majorBidi"/>
          <w:i/>
          <w:sz w:val="24"/>
          <w:szCs w:val="24"/>
        </w:rPr>
        <w:t>Diccionario expositivo de palabras del antiguo y del nuevo testamento exhaustivo</w:t>
      </w:r>
      <w:r w:rsidRPr="00296905">
        <w:rPr>
          <w:rFonts w:asciiTheme="majorBidi" w:hAnsiTheme="majorBidi" w:cstheme="majorBidi"/>
          <w:sz w:val="24"/>
          <w:szCs w:val="24"/>
        </w:rPr>
        <w:t>, edito</w:t>
      </w:r>
      <w:r>
        <w:rPr>
          <w:rFonts w:asciiTheme="majorBidi" w:hAnsiTheme="majorBidi" w:cstheme="majorBidi"/>
          <w:sz w:val="24"/>
          <w:szCs w:val="24"/>
        </w:rPr>
        <w:t>rial caribe, 1999.</w:t>
      </w:r>
    </w:p>
    <w:p w14:paraId="56BD239B" w14:textId="77777777" w:rsidR="00205B58" w:rsidRDefault="00205B58" w:rsidP="00205B58">
      <w:pPr>
        <w:spacing w:line="240" w:lineRule="auto"/>
        <w:rPr>
          <w:rFonts w:asciiTheme="majorBidi" w:hAnsiTheme="majorBidi" w:cstheme="majorBidi"/>
          <w:sz w:val="24"/>
          <w:szCs w:val="24"/>
        </w:rPr>
      </w:pPr>
    </w:p>
    <w:p w14:paraId="29DBBB40" w14:textId="5F082696" w:rsidR="00205B58" w:rsidRPr="00296905" w:rsidRDefault="00205B58" w:rsidP="00205B58">
      <w:pPr>
        <w:spacing w:line="240" w:lineRule="auto"/>
        <w:rPr>
          <w:rFonts w:asciiTheme="majorBidi" w:hAnsiTheme="majorBidi" w:cstheme="majorBidi"/>
          <w:sz w:val="24"/>
          <w:szCs w:val="24"/>
        </w:rPr>
      </w:pPr>
      <w:r w:rsidRPr="00296905">
        <w:rPr>
          <w:rFonts w:asciiTheme="majorBidi" w:hAnsiTheme="majorBidi" w:cstheme="majorBidi"/>
          <w:sz w:val="24"/>
          <w:szCs w:val="24"/>
        </w:rPr>
        <w:t>Warren</w:t>
      </w:r>
      <w:r>
        <w:rPr>
          <w:rFonts w:asciiTheme="majorBidi" w:hAnsiTheme="majorBidi" w:cstheme="majorBidi"/>
          <w:sz w:val="24"/>
          <w:szCs w:val="24"/>
        </w:rPr>
        <w:t xml:space="preserve">, </w:t>
      </w:r>
      <w:r w:rsidRPr="00296905">
        <w:rPr>
          <w:rFonts w:asciiTheme="majorBidi" w:hAnsiTheme="majorBidi" w:cstheme="majorBidi"/>
          <w:sz w:val="24"/>
          <w:szCs w:val="24"/>
        </w:rPr>
        <w:t>Rick</w:t>
      </w:r>
      <w:r>
        <w:rPr>
          <w:rFonts w:asciiTheme="majorBidi" w:hAnsiTheme="majorBidi" w:cstheme="majorBidi"/>
          <w:sz w:val="24"/>
          <w:szCs w:val="24"/>
        </w:rPr>
        <w:t xml:space="preserve">. </w:t>
      </w:r>
      <w:r w:rsidRPr="00296905">
        <w:rPr>
          <w:rFonts w:asciiTheme="majorBidi" w:hAnsiTheme="majorBidi" w:cstheme="majorBidi"/>
          <w:i/>
          <w:sz w:val="24"/>
          <w:szCs w:val="24"/>
        </w:rPr>
        <w:t>Una iglesia con propósito</w:t>
      </w:r>
      <w:r>
        <w:rPr>
          <w:rFonts w:asciiTheme="majorBidi" w:hAnsiTheme="majorBidi" w:cstheme="majorBidi"/>
          <w:sz w:val="24"/>
          <w:szCs w:val="24"/>
        </w:rPr>
        <w:t xml:space="preserve">, </w:t>
      </w:r>
      <w:r w:rsidRPr="00296905">
        <w:rPr>
          <w:rFonts w:asciiTheme="majorBidi" w:hAnsiTheme="majorBidi" w:cstheme="majorBidi"/>
          <w:sz w:val="24"/>
          <w:szCs w:val="24"/>
        </w:rPr>
        <w:t>Miami, Flo</w:t>
      </w:r>
      <w:r>
        <w:rPr>
          <w:rFonts w:asciiTheme="majorBidi" w:hAnsiTheme="majorBidi" w:cstheme="majorBidi"/>
          <w:sz w:val="24"/>
          <w:szCs w:val="24"/>
        </w:rPr>
        <w:t>rida: Editorial Vida, 1998.</w:t>
      </w:r>
    </w:p>
    <w:p w14:paraId="2BC54AC1" w14:textId="77777777" w:rsidR="00205B58" w:rsidRDefault="00205B58" w:rsidP="00205B58">
      <w:pPr>
        <w:spacing w:line="240" w:lineRule="auto"/>
        <w:rPr>
          <w:rFonts w:asciiTheme="majorBidi" w:hAnsiTheme="majorBidi" w:cstheme="majorBidi"/>
          <w:sz w:val="24"/>
          <w:szCs w:val="24"/>
        </w:rPr>
      </w:pPr>
    </w:p>
    <w:p w14:paraId="6DAB5F73" w14:textId="310BC65A" w:rsidR="00205B58" w:rsidRDefault="00205B58" w:rsidP="00205B58">
      <w:pPr>
        <w:spacing w:line="240" w:lineRule="auto"/>
        <w:rPr>
          <w:rFonts w:asciiTheme="majorBidi" w:hAnsiTheme="majorBidi" w:cstheme="majorBidi"/>
          <w:sz w:val="24"/>
          <w:szCs w:val="24"/>
        </w:rPr>
      </w:pPr>
      <w:r>
        <w:rPr>
          <w:rFonts w:asciiTheme="majorBidi" w:hAnsiTheme="majorBidi" w:cstheme="majorBidi"/>
          <w:sz w:val="24"/>
          <w:szCs w:val="24"/>
        </w:rPr>
        <w:t xml:space="preserve">Walker, Luisa j. </w:t>
      </w:r>
      <w:r w:rsidRPr="00296905">
        <w:rPr>
          <w:rFonts w:asciiTheme="majorBidi" w:hAnsiTheme="majorBidi" w:cstheme="majorBidi"/>
          <w:i/>
          <w:sz w:val="24"/>
          <w:szCs w:val="24"/>
        </w:rPr>
        <w:t>Evangelismo dinámico</w:t>
      </w:r>
      <w:r>
        <w:rPr>
          <w:rFonts w:asciiTheme="majorBidi" w:hAnsiTheme="majorBidi" w:cstheme="majorBidi"/>
          <w:sz w:val="24"/>
          <w:szCs w:val="24"/>
        </w:rPr>
        <w:t xml:space="preserve">, </w:t>
      </w:r>
      <w:r w:rsidRPr="00296905">
        <w:rPr>
          <w:rFonts w:asciiTheme="majorBidi" w:hAnsiTheme="majorBidi" w:cstheme="majorBidi"/>
          <w:sz w:val="24"/>
          <w:szCs w:val="24"/>
        </w:rPr>
        <w:t>Miami Flo</w:t>
      </w:r>
      <w:r>
        <w:rPr>
          <w:rFonts w:asciiTheme="majorBidi" w:hAnsiTheme="majorBidi" w:cstheme="majorBidi"/>
          <w:sz w:val="24"/>
          <w:szCs w:val="24"/>
        </w:rPr>
        <w:t>rida: Editorial vida, 1984.</w:t>
      </w:r>
    </w:p>
    <w:p w14:paraId="675BD65D" w14:textId="77777777" w:rsidR="00205B58" w:rsidRDefault="00205B58" w:rsidP="00205B58">
      <w:pPr>
        <w:spacing w:line="240" w:lineRule="auto"/>
        <w:ind w:left="720" w:hanging="720"/>
        <w:rPr>
          <w:rFonts w:asciiTheme="majorBidi" w:hAnsiTheme="majorBidi" w:cstheme="majorBidi"/>
          <w:sz w:val="24"/>
          <w:szCs w:val="24"/>
        </w:rPr>
      </w:pPr>
    </w:p>
    <w:p w14:paraId="6279B520" w14:textId="4AD1A2B5" w:rsidR="00205B58" w:rsidRPr="00296905" w:rsidRDefault="00205B58" w:rsidP="00205B58">
      <w:pPr>
        <w:spacing w:line="240" w:lineRule="auto"/>
        <w:ind w:left="720" w:hanging="720"/>
        <w:rPr>
          <w:rFonts w:asciiTheme="majorBidi" w:hAnsiTheme="majorBidi" w:cstheme="majorBidi"/>
          <w:sz w:val="24"/>
          <w:szCs w:val="24"/>
        </w:rPr>
      </w:pPr>
      <w:r w:rsidRPr="00296905">
        <w:rPr>
          <w:rFonts w:asciiTheme="majorBidi" w:hAnsiTheme="majorBidi" w:cstheme="majorBidi"/>
          <w:sz w:val="24"/>
          <w:szCs w:val="24"/>
        </w:rPr>
        <w:t xml:space="preserve">White </w:t>
      </w:r>
      <w:r>
        <w:rPr>
          <w:rFonts w:asciiTheme="majorBidi" w:hAnsiTheme="majorBidi" w:cstheme="majorBidi"/>
          <w:sz w:val="24"/>
          <w:szCs w:val="24"/>
        </w:rPr>
        <w:t>Elena G.</w:t>
      </w:r>
      <w:r w:rsidRPr="00296905">
        <w:rPr>
          <w:rFonts w:asciiTheme="majorBidi" w:hAnsiTheme="majorBidi" w:cstheme="majorBidi"/>
          <w:sz w:val="24"/>
          <w:szCs w:val="24"/>
        </w:rPr>
        <w:t xml:space="preserve"> </w:t>
      </w:r>
      <w:r w:rsidRPr="002257EE">
        <w:rPr>
          <w:rFonts w:asciiTheme="majorBidi" w:hAnsiTheme="majorBidi" w:cstheme="majorBidi"/>
          <w:i/>
          <w:sz w:val="24"/>
          <w:szCs w:val="24"/>
        </w:rPr>
        <w:t>Mensajes para los jóvenes</w:t>
      </w:r>
      <w:r>
        <w:rPr>
          <w:rFonts w:asciiTheme="majorBidi" w:hAnsiTheme="majorBidi" w:cstheme="majorBidi"/>
          <w:sz w:val="24"/>
          <w:szCs w:val="24"/>
        </w:rPr>
        <w:t xml:space="preserve">. </w:t>
      </w:r>
      <w:r w:rsidRPr="00296905">
        <w:rPr>
          <w:rFonts w:asciiTheme="majorBidi" w:hAnsiTheme="majorBidi" w:cstheme="majorBidi"/>
          <w:sz w:val="24"/>
          <w:szCs w:val="24"/>
        </w:rPr>
        <w:t xml:space="preserve">Buenos aires Argentina: asociación casa </w:t>
      </w:r>
      <w:r>
        <w:rPr>
          <w:rFonts w:asciiTheme="majorBidi" w:hAnsiTheme="majorBidi" w:cstheme="majorBidi"/>
          <w:sz w:val="24"/>
          <w:szCs w:val="24"/>
        </w:rPr>
        <w:t>editora sudamericana, 1967.</w:t>
      </w:r>
    </w:p>
    <w:p w14:paraId="0EBA352D" w14:textId="77777777" w:rsidR="00205B58" w:rsidRDefault="00205B58" w:rsidP="00205B58">
      <w:pPr>
        <w:spacing w:line="240" w:lineRule="auto"/>
        <w:ind w:left="1440" w:hanging="1440"/>
        <w:rPr>
          <w:rFonts w:asciiTheme="majorBidi" w:hAnsiTheme="majorBidi" w:cstheme="majorBidi"/>
          <w:sz w:val="24"/>
          <w:szCs w:val="24"/>
        </w:rPr>
      </w:pPr>
    </w:p>
    <w:p w14:paraId="722675E6" w14:textId="493B9B1B" w:rsidR="00205B58" w:rsidRDefault="00205B58" w:rsidP="00205B58">
      <w:pPr>
        <w:spacing w:line="240" w:lineRule="auto"/>
        <w:ind w:left="1440" w:hanging="1440"/>
        <w:rPr>
          <w:rFonts w:asciiTheme="majorBidi" w:hAnsiTheme="majorBidi" w:cstheme="majorBidi"/>
          <w:sz w:val="24"/>
          <w:szCs w:val="24"/>
        </w:rPr>
      </w:pPr>
      <w:r>
        <w:rPr>
          <w:rFonts w:asciiTheme="majorBidi" w:hAnsiTheme="majorBidi" w:cstheme="majorBidi"/>
          <w:sz w:val="24"/>
          <w:szCs w:val="24"/>
        </w:rPr>
        <w:t xml:space="preserve">White, </w:t>
      </w:r>
      <w:r w:rsidRPr="00296905">
        <w:rPr>
          <w:rFonts w:asciiTheme="majorBidi" w:hAnsiTheme="majorBidi" w:cstheme="majorBidi"/>
          <w:sz w:val="24"/>
          <w:szCs w:val="24"/>
        </w:rPr>
        <w:t>Elena G.</w:t>
      </w:r>
      <w:r>
        <w:rPr>
          <w:rFonts w:asciiTheme="majorBidi" w:hAnsiTheme="majorBidi" w:cstheme="majorBidi"/>
          <w:sz w:val="24"/>
          <w:szCs w:val="24"/>
        </w:rPr>
        <w:t xml:space="preserve"> </w:t>
      </w:r>
      <w:r w:rsidRPr="00296905">
        <w:rPr>
          <w:rFonts w:asciiTheme="majorBidi" w:hAnsiTheme="majorBidi" w:cstheme="majorBidi"/>
          <w:i/>
          <w:sz w:val="24"/>
          <w:szCs w:val="24"/>
        </w:rPr>
        <w:t>El evangelismo</w:t>
      </w:r>
      <w:r>
        <w:rPr>
          <w:rFonts w:asciiTheme="majorBidi" w:hAnsiTheme="majorBidi" w:cstheme="majorBidi"/>
          <w:sz w:val="24"/>
          <w:szCs w:val="24"/>
        </w:rPr>
        <w:t xml:space="preserve">, </w:t>
      </w:r>
      <w:r w:rsidRPr="00296905">
        <w:rPr>
          <w:rFonts w:asciiTheme="majorBidi" w:hAnsiTheme="majorBidi" w:cstheme="majorBidi"/>
          <w:sz w:val="24"/>
          <w:szCs w:val="24"/>
        </w:rPr>
        <w:t>Buenos aires Argentina: Asociación casa ed</w:t>
      </w:r>
      <w:r>
        <w:rPr>
          <w:rFonts w:asciiTheme="majorBidi" w:hAnsiTheme="majorBidi" w:cstheme="majorBidi"/>
          <w:sz w:val="24"/>
          <w:szCs w:val="24"/>
        </w:rPr>
        <w:t>itora sudamericana,</w:t>
      </w:r>
    </w:p>
    <w:p w14:paraId="6987AC4A" w14:textId="4885DA43" w:rsidR="00205B58" w:rsidRPr="00883C98" w:rsidRDefault="00205B58" w:rsidP="00205B58">
      <w:pPr>
        <w:spacing w:line="240" w:lineRule="auto"/>
        <w:ind w:firstLine="720"/>
        <w:rPr>
          <w:rFonts w:asciiTheme="majorBidi" w:hAnsiTheme="majorBidi" w:cstheme="majorBidi"/>
          <w:sz w:val="24"/>
          <w:szCs w:val="24"/>
          <w:lang w:val="es-ES"/>
        </w:rPr>
      </w:pPr>
      <w:r>
        <w:rPr>
          <w:rFonts w:asciiTheme="majorBidi" w:hAnsiTheme="majorBidi" w:cstheme="majorBidi"/>
          <w:sz w:val="24"/>
          <w:szCs w:val="24"/>
        </w:rPr>
        <w:t>1978.</w:t>
      </w:r>
    </w:p>
    <w:sectPr w:rsidR="00205B58" w:rsidRPr="00883C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ECBD" w14:textId="77777777" w:rsidR="00A47941" w:rsidRDefault="00A47941" w:rsidP="006F1E67">
      <w:pPr>
        <w:spacing w:after="0" w:line="240" w:lineRule="auto"/>
      </w:pPr>
      <w:r>
        <w:separator/>
      </w:r>
    </w:p>
  </w:endnote>
  <w:endnote w:type="continuationSeparator" w:id="0">
    <w:p w14:paraId="1ED84C50" w14:textId="77777777" w:rsidR="00A47941" w:rsidRDefault="00A47941" w:rsidP="006F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8E7AE" w14:textId="77777777" w:rsidR="00A47941" w:rsidRDefault="00A47941" w:rsidP="006F1E67">
      <w:pPr>
        <w:spacing w:after="0" w:line="240" w:lineRule="auto"/>
      </w:pPr>
      <w:r>
        <w:separator/>
      </w:r>
    </w:p>
  </w:footnote>
  <w:footnote w:type="continuationSeparator" w:id="0">
    <w:p w14:paraId="5DA20343" w14:textId="77777777" w:rsidR="00A47941" w:rsidRDefault="00A47941" w:rsidP="006F1E67">
      <w:pPr>
        <w:spacing w:after="0" w:line="240" w:lineRule="auto"/>
      </w:pPr>
      <w:r>
        <w:continuationSeparator/>
      </w:r>
    </w:p>
  </w:footnote>
  <w:footnote w:id="1">
    <w:p w14:paraId="060688C1" w14:textId="34CAD9A3" w:rsidR="00B44A4E" w:rsidRDefault="00B44A4E">
      <w:pPr>
        <w:pStyle w:val="Textonotapie"/>
      </w:pPr>
      <w:r>
        <w:rPr>
          <w:rStyle w:val="Refdenotaalpie"/>
        </w:rPr>
        <w:footnoteRef/>
      </w:r>
      <w:r>
        <w:t xml:space="preserve"> </w:t>
      </w:r>
      <w:r>
        <w:tab/>
        <w:t xml:space="preserve">Real Academia Española, </w:t>
      </w:r>
      <w:r w:rsidRPr="00A56CE6">
        <w:rPr>
          <w:i/>
          <w:iCs/>
        </w:rPr>
        <w:t>Diccionario de la lengua española,</w:t>
      </w:r>
      <w:r>
        <w:t xml:space="preserve"> </w:t>
      </w:r>
      <w:hyperlink r:id="rId1" w:history="1">
        <w:r w:rsidRPr="00E731A0">
          <w:rPr>
            <w:rStyle w:val="Hipervnculo"/>
          </w:rPr>
          <w:t>http://dle.rae.es/?id=POYSszU</w:t>
        </w:r>
      </w:hyperlink>
      <w:r>
        <w:t xml:space="preserve"> (accesado el 20 de marzo de 2018).</w:t>
      </w:r>
    </w:p>
  </w:footnote>
  <w:footnote w:id="2">
    <w:p w14:paraId="2076EF92" w14:textId="7193CAD9" w:rsidR="00B44A4E" w:rsidRDefault="00B44A4E">
      <w:pPr>
        <w:pStyle w:val="Textonotapie"/>
      </w:pPr>
      <w:r>
        <w:rPr>
          <w:rStyle w:val="Refdenotaalpie"/>
        </w:rPr>
        <w:footnoteRef/>
      </w:r>
      <w:r>
        <w:t xml:space="preserve"> </w:t>
      </w:r>
      <w:r>
        <w:tab/>
        <w:t>Ibid.</w:t>
      </w:r>
    </w:p>
  </w:footnote>
  <w:footnote w:id="3">
    <w:p w14:paraId="11E6332B" w14:textId="64EA3FA9" w:rsidR="00B44A4E" w:rsidRDefault="00B44A4E">
      <w:pPr>
        <w:pStyle w:val="Textonotapie"/>
      </w:pPr>
      <w:r>
        <w:rPr>
          <w:rStyle w:val="Refdenotaalpie"/>
        </w:rPr>
        <w:footnoteRef/>
      </w:r>
      <w:r>
        <w:t xml:space="preserve"> </w:t>
      </w:r>
      <w:r>
        <w:tab/>
        <w:t>Ibid.</w:t>
      </w:r>
    </w:p>
  </w:footnote>
  <w:footnote w:id="4">
    <w:p w14:paraId="0DD373B1" w14:textId="10261F96" w:rsidR="00B44A4E" w:rsidRPr="006F1E67" w:rsidRDefault="00B44A4E">
      <w:pPr>
        <w:pStyle w:val="Textonotapie"/>
        <w:rPr>
          <w:lang w:val="es-ES"/>
        </w:rPr>
      </w:pPr>
      <w:r>
        <w:rPr>
          <w:rStyle w:val="Refdenotaalpie"/>
        </w:rPr>
        <w:footnoteRef/>
      </w:r>
      <w:r>
        <w:t xml:space="preserve"> </w:t>
      </w:r>
      <w:r>
        <w:tab/>
        <w:t>Ibid.</w:t>
      </w:r>
    </w:p>
  </w:footnote>
  <w:footnote w:id="5">
    <w:p w14:paraId="1523B4E8" w14:textId="71872990" w:rsidR="00B44A4E" w:rsidRDefault="00B44A4E" w:rsidP="002633C6">
      <w:pPr>
        <w:pStyle w:val="Textonotapie"/>
      </w:pPr>
      <w:r>
        <w:rPr>
          <w:rStyle w:val="Refdenotaalpie"/>
        </w:rPr>
        <w:footnoteRef/>
      </w:r>
      <w:r>
        <w:t xml:space="preserve"> </w:t>
      </w:r>
      <w:r>
        <w:tab/>
        <w:t xml:space="preserve">Walter A. Elwell, </w:t>
      </w:r>
      <w:r w:rsidRPr="00BF1EEC">
        <w:rPr>
          <w:i/>
        </w:rPr>
        <w:t>Diccionario teológico de la Biblia,</w:t>
      </w:r>
      <w:r>
        <w:t xml:space="preserve"> (Nashville, TN, EUA: Editorial Caribe, 2005), 561.</w:t>
      </w:r>
    </w:p>
  </w:footnote>
  <w:footnote w:id="6">
    <w:p w14:paraId="6EEED0C0" w14:textId="21967E4F" w:rsidR="00B44A4E" w:rsidRPr="00267E5C" w:rsidRDefault="00B44A4E">
      <w:pPr>
        <w:pStyle w:val="Textonotapie"/>
        <w:rPr>
          <w:lang w:val="es-ES"/>
        </w:rPr>
      </w:pPr>
      <w:r>
        <w:rPr>
          <w:rStyle w:val="Refdenotaalpie"/>
        </w:rPr>
        <w:footnoteRef/>
      </w:r>
      <w:r>
        <w:t xml:space="preserve"> </w:t>
      </w:r>
      <w:r>
        <w:rPr>
          <w:lang w:val="es-ES"/>
        </w:rPr>
        <w:tab/>
        <w:t xml:space="preserve">Armando Juárez, </w:t>
      </w:r>
      <w:r>
        <w:rPr>
          <w:i/>
          <w:iCs/>
          <w:lang w:val="es-ES"/>
        </w:rPr>
        <w:t>E</w:t>
      </w:r>
      <w:r w:rsidRPr="00A56CE6">
        <w:rPr>
          <w:i/>
          <w:iCs/>
          <w:lang w:val="es-ES"/>
        </w:rPr>
        <w:t>l método de Cristo para ganar almas,</w:t>
      </w:r>
      <w:r>
        <w:rPr>
          <w:lang w:val="es-ES"/>
        </w:rPr>
        <w:t xml:space="preserve"> (Montemorelos, Nuevo León: Editorial Montemorelos, 2015), 19.</w:t>
      </w:r>
    </w:p>
  </w:footnote>
  <w:footnote w:id="7">
    <w:p w14:paraId="5524BFC9" w14:textId="09069ABD" w:rsidR="00B44A4E" w:rsidRDefault="00B44A4E">
      <w:pPr>
        <w:pStyle w:val="Textonotapie"/>
      </w:pPr>
      <w:r>
        <w:rPr>
          <w:rStyle w:val="Refdenotaalpie"/>
        </w:rPr>
        <w:footnoteRef/>
      </w:r>
      <w:r>
        <w:t xml:space="preserve"> </w:t>
      </w:r>
      <w:r>
        <w:tab/>
      </w:r>
      <w:r w:rsidRPr="00951241">
        <w:t xml:space="preserve">Ángel Manuel Rodríguez, </w:t>
      </w:r>
      <w:r w:rsidRPr="00951241">
        <w:rPr>
          <w:i/>
        </w:rPr>
        <w:t>Mensaje, misión y unidad de la Iglesia,</w:t>
      </w:r>
      <w:r w:rsidRPr="00951241">
        <w:t xml:space="preserve"> </w:t>
      </w:r>
      <w:r>
        <w:t>(</w:t>
      </w:r>
      <w:r w:rsidRPr="00951241">
        <w:t>México DF</w:t>
      </w:r>
      <w:r>
        <w:t xml:space="preserve">: </w:t>
      </w:r>
      <w:r w:rsidRPr="00951241">
        <w:t>Gema editores, 2015</w:t>
      </w:r>
      <w:r>
        <w:t>)</w:t>
      </w:r>
      <w:r w:rsidRPr="00951241">
        <w:t>,</w:t>
      </w:r>
      <w:r>
        <w:t xml:space="preserve"> 79.</w:t>
      </w:r>
    </w:p>
  </w:footnote>
  <w:footnote w:id="8">
    <w:p w14:paraId="4AAFB3C1" w14:textId="1457F822" w:rsidR="00B44A4E" w:rsidRPr="004720C5" w:rsidRDefault="00B44A4E">
      <w:pPr>
        <w:pStyle w:val="Textonotapie"/>
        <w:rPr>
          <w:lang w:val="es-ES"/>
        </w:rPr>
      </w:pPr>
      <w:r>
        <w:rPr>
          <w:rStyle w:val="Refdenotaalpie"/>
        </w:rPr>
        <w:footnoteRef/>
      </w:r>
      <w:r>
        <w:t xml:space="preserve"> </w:t>
      </w:r>
      <w:r>
        <w:rPr>
          <w:lang w:val="es-ES"/>
        </w:rPr>
        <w:tab/>
      </w:r>
      <w:r w:rsidRPr="00575E4D">
        <w:rPr>
          <w:lang w:val="es-ES"/>
        </w:rPr>
        <w:t>Lombana Quiñonez, John, Romo Morales, Gerardo, Y Giovanni Pérez Ortega, Giovanni. "Misión y motivos de fundación de empresas: análisis de congruencia en pequeñas empresas de Antioquia" Saber Ciencia y Libertad [En línea], Volumen 12 Número 1 (15 mayo 2017)</w:t>
      </w:r>
      <w:r>
        <w:rPr>
          <w:lang w:val="es-ES"/>
        </w:rPr>
        <w:t>.</w:t>
      </w:r>
    </w:p>
  </w:footnote>
  <w:footnote w:id="9">
    <w:p w14:paraId="2C141532" w14:textId="61B9141E" w:rsidR="00B44A4E" w:rsidRPr="00E91600" w:rsidRDefault="00B44A4E">
      <w:pPr>
        <w:pStyle w:val="Textonotapie"/>
        <w:rPr>
          <w:lang w:val="es-ES"/>
        </w:rPr>
      </w:pPr>
      <w:r>
        <w:rPr>
          <w:rStyle w:val="Refdenotaalpie"/>
        </w:rPr>
        <w:footnoteRef/>
      </w:r>
      <w:r>
        <w:t xml:space="preserve"> </w:t>
      </w:r>
      <w:r>
        <w:rPr>
          <w:lang w:val="es-ES"/>
        </w:rPr>
        <w:tab/>
        <w:t xml:space="preserve">Rick Warren, </w:t>
      </w:r>
      <w:r>
        <w:rPr>
          <w:i/>
          <w:iCs/>
          <w:lang w:val="es-ES"/>
        </w:rPr>
        <w:t xml:space="preserve">Una iglesia con propósito, </w:t>
      </w:r>
      <w:r>
        <w:rPr>
          <w:lang w:val="es-ES"/>
        </w:rPr>
        <w:t>(Miami, Florida: Editorial Vida, 1998), 83.</w:t>
      </w:r>
    </w:p>
  </w:footnote>
  <w:footnote w:id="10">
    <w:p w14:paraId="584858ED" w14:textId="09734FD7" w:rsidR="00B44A4E" w:rsidRDefault="00B44A4E">
      <w:pPr>
        <w:pStyle w:val="Textonotapie"/>
      </w:pPr>
      <w:r>
        <w:rPr>
          <w:rStyle w:val="Refdenotaalpie"/>
        </w:rPr>
        <w:footnoteRef/>
      </w:r>
      <w:r>
        <w:t xml:space="preserve"> </w:t>
      </w:r>
      <w:r>
        <w:tab/>
        <w:t xml:space="preserve">Russell Burrill, </w:t>
      </w:r>
      <w:r w:rsidRPr="009E40D9">
        <w:rPr>
          <w:i/>
        </w:rPr>
        <w:t>Reavivamiento del discipulado</w:t>
      </w:r>
      <w:r>
        <w:t>, (Doral, Florida: Asociación Publicadora Interamericana, 2007), 13.</w:t>
      </w:r>
    </w:p>
  </w:footnote>
  <w:footnote w:id="11">
    <w:p w14:paraId="592EAD67" w14:textId="3F5989D3" w:rsidR="00B44A4E" w:rsidRDefault="00B44A4E" w:rsidP="004063A0">
      <w:pPr>
        <w:pStyle w:val="Textonotapie"/>
      </w:pPr>
      <w:r>
        <w:rPr>
          <w:rStyle w:val="Refdenotaalpie"/>
        </w:rPr>
        <w:footnoteRef/>
      </w:r>
      <w:r>
        <w:tab/>
      </w:r>
      <w:proofErr w:type="spellStart"/>
      <w:r>
        <w:t>Ibid</w:t>
      </w:r>
      <w:proofErr w:type="spellEnd"/>
    </w:p>
  </w:footnote>
  <w:footnote w:id="12">
    <w:p w14:paraId="765C73BF" w14:textId="50C6F9DA" w:rsidR="00B44A4E" w:rsidRDefault="00B44A4E" w:rsidP="00420645">
      <w:pPr>
        <w:pStyle w:val="Textonotapie"/>
      </w:pPr>
      <w:r>
        <w:rPr>
          <w:rStyle w:val="Refdenotaalpie"/>
        </w:rPr>
        <w:footnoteRef/>
      </w:r>
      <w:r>
        <w:t xml:space="preserve"> </w:t>
      </w:r>
      <w:r>
        <w:tab/>
      </w:r>
      <w:r w:rsidRPr="00951241">
        <w:t xml:space="preserve">Ángel Manuel Rodríguez, </w:t>
      </w:r>
      <w:r w:rsidRPr="00951241">
        <w:rPr>
          <w:i/>
        </w:rPr>
        <w:t>Mensaje, misión y unidad de la Iglesia,</w:t>
      </w:r>
      <w:r w:rsidRPr="00951241">
        <w:t xml:space="preserve"> </w:t>
      </w:r>
      <w:r>
        <w:t>(</w:t>
      </w:r>
      <w:r w:rsidRPr="00951241">
        <w:t>México DF</w:t>
      </w:r>
      <w:r>
        <w:t xml:space="preserve">: </w:t>
      </w:r>
      <w:r w:rsidRPr="00951241">
        <w:t>Gema editores, 2015</w:t>
      </w:r>
      <w:r>
        <w:t>)</w:t>
      </w:r>
      <w:r w:rsidRPr="00951241">
        <w:t>,</w:t>
      </w:r>
      <w:r>
        <w:t xml:space="preserve"> </w:t>
      </w:r>
      <w:r w:rsidRPr="00951241">
        <w:t>100</w:t>
      </w:r>
      <w:r>
        <w:t>.</w:t>
      </w:r>
    </w:p>
  </w:footnote>
  <w:footnote w:id="13">
    <w:p w14:paraId="53D14B8A" w14:textId="77777777" w:rsidR="00B44A4E" w:rsidRDefault="00B44A4E" w:rsidP="00420645">
      <w:pPr>
        <w:pStyle w:val="Textonotapie"/>
      </w:pPr>
      <w:r>
        <w:rPr>
          <w:rStyle w:val="Refdenotaalpie"/>
        </w:rPr>
        <w:footnoteRef/>
      </w:r>
      <w:r>
        <w:t xml:space="preserve"> </w:t>
      </w:r>
      <w:r>
        <w:tab/>
        <w:t>Ibid.</w:t>
      </w:r>
    </w:p>
  </w:footnote>
  <w:footnote w:id="14">
    <w:p w14:paraId="1F4BCF5E" w14:textId="77777777" w:rsidR="00B44A4E" w:rsidRDefault="00B44A4E" w:rsidP="00420645">
      <w:pPr>
        <w:pStyle w:val="Textonotapie"/>
      </w:pPr>
      <w:r>
        <w:rPr>
          <w:rStyle w:val="Refdenotaalpie"/>
        </w:rPr>
        <w:footnoteRef/>
      </w:r>
      <w:r>
        <w:t xml:space="preserve"> </w:t>
      </w:r>
      <w:r>
        <w:tab/>
        <w:t>Ibid.</w:t>
      </w:r>
    </w:p>
  </w:footnote>
  <w:footnote w:id="15">
    <w:p w14:paraId="18577884" w14:textId="7CAA21B8" w:rsidR="00B44A4E" w:rsidRDefault="00B44A4E" w:rsidP="008A113F">
      <w:pPr>
        <w:pStyle w:val="Textonotapie"/>
      </w:pPr>
      <w:r>
        <w:rPr>
          <w:rStyle w:val="Refdenotaalpie"/>
        </w:rPr>
        <w:footnoteRef/>
      </w:r>
      <w:r>
        <w:t xml:space="preserve"> </w:t>
      </w:r>
      <w:r>
        <w:tab/>
        <w:t xml:space="preserve">Everett f. Harrison, </w:t>
      </w:r>
      <w:r w:rsidRPr="009E40D9">
        <w:rPr>
          <w:i/>
        </w:rPr>
        <w:t>Diccionario de Teología</w:t>
      </w:r>
      <w:r>
        <w:t>, (Michigan, EUA: Libros desafío, 2002), 240.</w:t>
      </w:r>
    </w:p>
  </w:footnote>
  <w:footnote w:id="16">
    <w:p w14:paraId="6D8AFE73" w14:textId="79318AE3" w:rsidR="00B44A4E" w:rsidRDefault="00B44A4E">
      <w:pPr>
        <w:pStyle w:val="Textonotapie"/>
      </w:pPr>
      <w:r>
        <w:rPr>
          <w:rStyle w:val="Refdenotaalpie"/>
        </w:rPr>
        <w:footnoteRef/>
      </w:r>
      <w:r>
        <w:t xml:space="preserve"> </w:t>
      </w:r>
      <w:r>
        <w:tab/>
      </w:r>
      <w:r w:rsidRPr="009E40D9">
        <w:t>W.E. Vine</w:t>
      </w:r>
      <w:r>
        <w:t>,</w:t>
      </w:r>
      <w:r w:rsidRPr="009E40D9">
        <w:t xml:space="preserve"> Diccionario expositivo de palabras del antiguo y del nuevo testamento exhaustivo, editorial caribe, 1999, Colombia, 358</w:t>
      </w:r>
    </w:p>
  </w:footnote>
  <w:footnote w:id="17">
    <w:p w14:paraId="54756B5E" w14:textId="6A451B0A" w:rsidR="00B44A4E" w:rsidRDefault="00B44A4E">
      <w:pPr>
        <w:pStyle w:val="Textonotapie"/>
      </w:pPr>
      <w:r>
        <w:rPr>
          <w:rStyle w:val="Refdenotaalpie"/>
        </w:rPr>
        <w:footnoteRef/>
      </w:r>
      <w:r>
        <w:t xml:space="preserve"> </w:t>
      </w:r>
      <w:r>
        <w:tab/>
      </w:r>
      <w:r w:rsidRPr="00765BFB">
        <w:t xml:space="preserve">Luisa j. de Walker, </w:t>
      </w:r>
      <w:r w:rsidRPr="00765BFB">
        <w:rPr>
          <w:i/>
        </w:rPr>
        <w:t>Evangelismo dinámico,</w:t>
      </w:r>
      <w:r w:rsidRPr="00765BFB">
        <w:t xml:space="preserve"> </w:t>
      </w:r>
      <w:r>
        <w:t>(</w:t>
      </w:r>
      <w:r w:rsidRPr="00765BFB">
        <w:t>Miami Florida</w:t>
      </w:r>
      <w:r>
        <w:t>:</w:t>
      </w:r>
      <w:r w:rsidRPr="00765BFB">
        <w:t xml:space="preserve"> </w:t>
      </w:r>
      <w:r>
        <w:t>E</w:t>
      </w:r>
      <w:r w:rsidRPr="00765BFB">
        <w:t>ditorial vida,</w:t>
      </w:r>
      <w:r>
        <w:t xml:space="preserve"> </w:t>
      </w:r>
      <w:r w:rsidRPr="00765BFB">
        <w:t>1984</w:t>
      </w:r>
      <w:r>
        <w:t>)</w:t>
      </w:r>
      <w:r w:rsidRPr="00765BFB">
        <w:t>, 10</w:t>
      </w:r>
      <w:r>
        <w:t>.</w:t>
      </w:r>
    </w:p>
  </w:footnote>
  <w:footnote w:id="18">
    <w:p w14:paraId="647DDC1B" w14:textId="73701B54" w:rsidR="00B44A4E" w:rsidRDefault="00B44A4E">
      <w:pPr>
        <w:pStyle w:val="Textonotapie"/>
      </w:pPr>
      <w:r>
        <w:rPr>
          <w:rStyle w:val="Refdenotaalpie"/>
        </w:rPr>
        <w:footnoteRef/>
      </w:r>
      <w:r>
        <w:t xml:space="preserve"> </w:t>
      </w:r>
      <w:r>
        <w:tab/>
      </w:r>
      <w:bookmarkStart w:id="15" w:name="_Hlk513821423"/>
      <w:r>
        <w:t>Jonatán P. Lewis, Misión Mundial</w:t>
      </w:r>
      <w:bookmarkEnd w:id="15"/>
      <w:r>
        <w:t xml:space="preserve">, (Miami, Florida: </w:t>
      </w:r>
      <w:proofErr w:type="spellStart"/>
      <w:r>
        <w:t>Unilit</w:t>
      </w:r>
      <w:proofErr w:type="spellEnd"/>
      <w:r>
        <w:t>, 1990), 13</w:t>
      </w:r>
    </w:p>
  </w:footnote>
  <w:footnote w:id="19">
    <w:p w14:paraId="6BEAAA61" w14:textId="2986E4B4" w:rsidR="00B44A4E" w:rsidRDefault="00B44A4E">
      <w:pPr>
        <w:pStyle w:val="Textonotapie"/>
      </w:pPr>
      <w:r>
        <w:rPr>
          <w:rStyle w:val="Refdenotaalpie"/>
        </w:rPr>
        <w:footnoteRef/>
      </w:r>
      <w:r>
        <w:t xml:space="preserve"> </w:t>
      </w:r>
      <w:r>
        <w:tab/>
      </w:r>
      <w:r w:rsidRPr="00B70E00">
        <w:t xml:space="preserve">Elena G. de White, </w:t>
      </w:r>
      <w:r w:rsidRPr="00B70E00">
        <w:rPr>
          <w:i/>
        </w:rPr>
        <w:t>El evangelismo.</w:t>
      </w:r>
      <w:r w:rsidRPr="00B70E00">
        <w:t xml:space="preserve"> </w:t>
      </w:r>
      <w:r>
        <w:t>(B</w:t>
      </w:r>
      <w:r w:rsidRPr="00B70E00">
        <w:t xml:space="preserve">uenos aires </w:t>
      </w:r>
      <w:r>
        <w:t>A</w:t>
      </w:r>
      <w:r w:rsidRPr="00B70E00">
        <w:t>rgentina</w:t>
      </w:r>
      <w:r>
        <w:t>:</w:t>
      </w:r>
      <w:r w:rsidRPr="00B70E00">
        <w:t xml:space="preserve"> </w:t>
      </w:r>
      <w:r>
        <w:t>A</w:t>
      </w:r>
      <w:r w:rsidRPr="00B70E00">
        <w:t>sociación casa editora sudamericana</w:t>
      </w:r>
      <w:r>
        <w:t>,</w:t>
      </w:r>
      <w:r w:rsidRPr="00B70E00">
        <w:t xml:space="preserve"> 1978</w:t>
      </w:r>
      <w:r>
        <w:t>)</w:t>
      </w:r>
      <w:r w:rsidRPr="00B70E00">
        <w:t>, 139</w:t>
      </w:r>
      <w:r>
        <w:t>.</w:t>
      </w:r>
    </w:p>
  </w:footnote>
  <w:footnote w:id="20">
    <w:p w14:paraId="3136D77D" w14:textId="56326B02" w:rsidR="00B44A4E" w:rsidRDefault="00B44A4E">
      <w:pPr>
        <w:pStyle w:val="Textonotapie"/>
      </w:pPr>
      <w:r>
        <w:rPr>
          <w:rStyle w:val="Refdenotaalpie"/>
        </w:rPr>
        <w:footnoteRef/>
      </w:r>
      <w:r>
        <w:t xml:space="preserve"> </w:t>
      </w:r>
      <w:r>
        <w:tab/>
        <w:t>Ibid. 316.</w:t>
      </w:r>
    </w:p>
  </w:footnote>
  <w:footnote w:id="21">
    <w:p w14:paraId="48907227" w14:textId="5E6E96B3" w:rsidR="00B44A4E" w:rsidRDefault="00B44A4E">
      <w:pPr>
        <w:pStyle w:val="Textonotapie"/>
      </w:pPr>
      <w:r>
        <w:rPr>
          <w:rStyle w:val="Refdenotaalpie"/>
        </w:rPr>
        <w:footnoteRef/>
      </w:r>
      <w:r>
        <w:t xml:space="preserve"> </w:t>
      </w:r>
      <w:r>
        <w:tab/>
        <w:t>Ibid. 315.</w:t>
      </w:r>
    </w:p>
  </w:footnote>
  <w:footnote w:id="22">
    <w:p w14:paraId="319082F4" w14:textId="6A80F27B" w:rsidR="00B44A4E" w:rsidRDefault="00B44A4E">
      <w:pPr>
        <w:pStyle w:val="Textonotapie"/>
      </w:pPr>
      <w:r>
        <w:rPr>
          <w:rStyle w:val="Refdenotaalpie"/>
        </w:rPr>
        <w:footnoteRef/>
      </w:r>
      <w:r>
        <w:t xml:space="preserve"> </w:t>
      </w:r>
      <w:r>
        <w:tab/>
      </w:r>
      <w:r w:rsidRPr="00C236FF">
        <w:t xml:space="preserve">John Stott, </w:t>
      </w:r>
      <w:r w:rsidRPr="00117640">
        <w:rPr>
          <w:i/>
        </w:rPr>
        <w:t>La fe cristiana frente a los desafíos contemporáneos.</w:t>
      </w:r>
      <w:r>
        <w:t xml:space="preserve"> (</w:t>
      </w:r>
      <w:r w:rsidRPr="00C236FF">
        <w:t>Michigan EUA</w:t>
      </w:r>
      <w:r>
        <w:t>:</w:t>
      </w:r>
      <w:r w:rsidRPr="00C236FF">
        <w:t xml:space="preserve"> Libros desafío, 1999</w:t>
      </w:r>
      <w:r>
        <w:t>)</w:t>
      </w:r>
      <w:r w:rsidRPr="00C236FF">
        <w:t>, 23</w:t>
      </w:r>
      <w:r>
        <w:t>.</w:t>
      </w:r>
      <w:r w:rsidRPr="00C236FF">
        <w:t xml:space="preserve"> </w:t>
      </w:r>
    </w:p>
  </w:footnote>
  <w:footnote w:id="23">
    <w:p w14:paraId="242DC179" w14:textId="55D2BEC8" w:rsidR="00B44A4E" w:rsidRDefault="00B44A4E">
      <w:pPr>
        <w:pStyle w:val="Textonotapie"/>
      </w:pPr>
      <w:r>
        <w:rPr>
          <w:rStyle w:val="Refdenotaalpie"/>
        </w:rPr>
        <w:footnoteRef/>
      </w:r>
      <w:r>
        <w:t xml:space="preserve"> </w:t>
      </w:r>
      <w:r>
        <w:tab/>
      </w:r>
      <w:r w:rsidRPr="00117640">
        <w:t xml:space="preserve">Juan Harrower, </w:t>
      </w:r>
      <w:r w:rsidRPr="00117640">
        <w:rPr>
          <w:i/>
        </w:rPr>
        <w:t>Como compartir a Jesús.</w:t>
      </w:r>
      <w:r>
        <w:t xml:space="preserve"> (</w:t>
      </w:r>
      <w:r w:rsidRPr="00117640">
        <w:t>Buenos Aires Argentina</w:t>
      </w:r>
      <w:r>
        <w:t>: E</w:t>
      </w:r>
      <w:r w:rsidRPr="00117640">
        <w:t>diciones certeza ABUA</w:t>
      </w:r>
      <w:r>
        <w:t>, 1996) 25.</w:t>
      </w:r>
    </w:p>
  </w:footnote>
  <w:footnote w:id="24">
    <w:p w14:paraId="4E41FCCF" w14:textId="7D233A66" w:rsidR="00B44A4E" w:rsidRDefault="00B44A4E">
      <w:pPr>
        <w:pStyle w:val="Textonotapie"/>
      </w:pPr>
      <w:r>
        <w:rPr>
          <w:rStyle w:val="Refdenotaalpie"/>
        </w:rPr>
        <w:footnoteRef/>
      </w:r>
      <w:r>
        <w:t xml:space="preserve"> </w:t>
      </w:r>
      <w:r>
        <w:tab/>
      </w:r>
      <w:r w:rsidRPr="00117640">
        <w:t xml:space="preserve">Jim Peterson, </w:t>
      </w:r>
      <w:r w:rsidRPr="00730C65">
        <w:rPr>
          <w:i/>
        </w:rPr>
        <w:t>Evangelización: un estilo de vida.</w:t>
      </w:r>
      <w:r>
        <w:t xml:space="preserve"> (E</w:t>
      </w:r>
      <w:r w:rsidRPr="00117640">
        <w:t>l paso T</w:t>
      </w:r>
      <w:r>
        <w:t>e</w:t>
      </w:r>
      <w:r w:rsidRPr="00117640">
        <w:t>x</w:t>
      </w:r>
      <w:r>
        <w:t>as</w:t>
      </w:r>
      <w:r w:rsidRPr="00117640">
        <w:t xml:space="preserve"> EUA</w:t>
      </w:r>
      <w:r>
        <w:t>: E</w:t>
      </w:r>
      <w:r w:rsidRPr="00117640">
        <w:t>ditorial mundo hispano, 1989</w:t>
      </w:r>
      <w:r>
        <w:t xml:space="preserve">), </w:t>
      </w:r>
      <w:r w:rsidRPr="00117640">
        <w:t>16 Y 17</w:t>
      </w:r>
    </w:p>
  </w:footnote>
  <w:footnote w:id="25">
    <w:p w14:paraId="709223A2" w14:textId="187E3B0B" w:rsidR="00B44A4E" w:rsidRDefault="00B44A4E">
      <w:pPr>
        <w:pStyle w:val="Textonotapie"/>
      </w:pPr>
      <w:r>
        <w:rPr>
          <w:rStyle w:val="Refdenotaalpie"/>
        </w:rPr>
        <w:footnoteRef/>
      </w:r>
      <w:r>
        <w:t xml:space="preserve"> </w:t>
      </w:r>
      <w:r>
        <w:tab/>
        <w:t>Ibid.</w:t>
      </w:r>
    </w:p>
  </w:footnote>
  <w:footnote w:id="26">
    <w:p w14:paraId="1D464545" w14:textId="26C0E013" w:rsidR="00B44A4E" w:rsidRDefault="00B44A4E">
      <w:pPr>
        <w:pStyle w:val="Textonotapie"/>
      </w:pPr>
      <w:r>
        <w:rPr>
          <w:rStyle w:val="Refdenotaalpie"/>
        </w:rPr>
        <w:footnoteRef/>
      </w:r>
      <w:r>
        <w:t xml:space="preserve"> </w:t>
      </w:r>
      <w:r>
        <w:tab/>
        <w:t>D</w:t>
      </w:r>
      <w:r w:rsidRPr="00730C65">
        <w:t>epartamento de jóvenes división interamericana</w:t>
      </w:r>
      <w:r>
        <w:t>,</w:t>
      </w:r>
      <w:r w:rsidRPr="00730C65">
        <w:t xml:space="preserve"> </w:t>
      </w:r>
      <w:r w:rsidRPr="00730C65">
        <w:rPr>
          <w:i/>
        </w:rPr>
        <w:t>Manual de ministerio juveni.</w:t>
      </w:r>
      <w:r w:rsidRPr="00730C65">
        <w:t xml:space="preserve"> </w:t>
      </w:r>
      <w:r>
        <w:t>(</w:t>
      </w:r>
      <w:r w:rsidRPr="00730C65">
        <w:t>Montemorelos N. L</w:t>
      </w:r>
      <w:r>
        <w:t>:</w:t>
      </w:r>
      <w:r w:rsidRPr="00730C65">
        <w:t xml:space="preserve"> Publicaciones universitarias, </w:t>
      </w:r>
      <w:r>
        <w:t>2004),</w:t>
      </w:r>
      <w:r w:rsidRPr="00730C65">
        <w:t>18</w:t>
      </w:r>
      <w:r>
        <w:t>.</w:t>
      </w:r>
      <w:r w:rsidRPr="00730C65">
        <w:t xml:space="preserve"> </w:t>
      </w:r>
    </w:p>
  </w:footnote>
  <w:footnote w:id="27">
    <w:p w14:paraId="79334D5D" w14:textId="1723AD29" w:rsidR="00B44A4E" w:rsidRDefault="00B44A4E">
      <w:pPr>
        <w:pStyle w:val="Textonotapie"/>
      </w:pPr>
      <w:r>
        <w:rPr>
          <w:rStyle w:val="Refdenotaalpie"/>
        </w:rPr>
        <w:footnoteRef/>
      </w:r>
      <w:r>
        <w:t xml:space="preserve"> </w:t>
      </w:r>
      <w:r>
        <w:tab/>
      </w:r>
      <w:r w:rsidRPr="00730C65">
        <w:t xml:space="preserve">Elena G. de White, </w:t>
      </w:r>
      <w:r w:rsidRPr="00730C65">
        <w:rPr>
          <w:i/>
        </w:rPr>
        <w:t>Mensajes para los jóvenes.</w:t>
      </w:r>
      <w:r>
        <w:t xml:space="preserve"> (Buenos aires Argentina:</w:t>
      </w:r>
      <w:r w:rsidRPr="00730C65">
        <w:t xml:space="preserve"> asociación casa editora sudamericana</w:t>
      </w:r>
      <w:r>
        <w:t>,</w:t>
      </w:r>
      <w:r w:rsidRPr="00730C65">
        <w:t xml:space="preserve"> 1967</w:t>
      </w:r>
      <w:r>
        <w:t>)</w:t>
      </w:r>
      <w:r w:rsidRPr="00730C65">
        <w:t>, 14</w:t>
      </w:r>
      <w:r>
        <w:t>.</w:t>
      </w:r>
      <w:r w:rsidRPr="00730C6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E3209"/>
    <w:multiLevelType w:val="hybridMultilevel"/>
    <w:tmpl w:val="3484F99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F9"/>
    <w:rsid w:val="00016C76"/>
    <w:rsid w:val="000301BA"/>
    <w:rsid w:val="000624C0"/>
    <w:rsid w:val="00066069"/>
    <w:rsid w:val="000A5A9E"/>
    <w:rsid w:val="000B6A76"/>
    <w:rsid w:val="000D5A1E"/>
    <w:rsid w:val="000F1198"/>
    <w:rsid w:val="000F1E46"/>
    <w:rsid w:val="0011266B"/>
    <w:rsid w:val="00117640"/>
    <w:rsid w:val="00121C82"/>
    <w:rsid w:val="00123EE7"/>
    <w:rsid w:val="0013306F"/>
    <w:rsid w:val="00134479"/>
    <w:rsid w:val="00150C61"/>
    <w:rsid w:val="00192646"/>
    <w:rsid w:val="001B2C3C"/>
    <w:rsid w:val="001B55B4"/>
    <w:rsid w:val="001C4627"/>
    <w:rsid w:val="001C4CA4"/>
    <w:rsid w:val="001D428F"/>
    <w:rsid w:val="001E3F15"/>
    <w:rsid w:val="001F2422"/>
    <w:rsid w:val="002030D4"/>
    <w:rsid w:val="00205B58"/>
    <w:rsid w:val="002337FD"/>
    <w:rsid w:val="00240E55"/>
    <w:rsid w:val="002633C6"/>
    <w:rsid w:val="00267E5C"/>
    <w:rsid w:val="00284767"/>
    <w:rsid w:val="00284D01"/>
    <w:rsid w:val="00286797"/>
    <w:rsid w:val="00287499"/>
    <w:rsid w:val="002E717F"/>
    <w:rsid w:val="002F26BD"/>
    <w:rsid w:val="003004C4"/>
    <w:rsid w:val="00304AA3"/>
    <w:rsid w:val="00313FBE"/>
    <w:rsid w:val="00315FF2"/>
    <w:rsid w:val="003328E3"/>
    <w:rsid w:val="00333E02"/>
    <w:rsid w:val="003402EB"/>
    <w:rsid w:val="003600FA"/>
    <w:rsid w:val="0036268B"/>
    <w:rsid w:val="00365F9E"/>
    <w:rsid w:val="00374580"/>
    <w:rsid w:val="00384FC9"/>
    <w:rsid w:val="00391A9B"/>
    <w:rsid w:val="003933D6"/>
    <w:rsid w:val="003A1F32"/>
    <w:rsid w:val="003C59A8"/>
    <w:rsid w:val="003D0D47"/>
    <w:rsid w:val="003F378F"/>
    <w:rsid w:val="004063A0"/>
    <w:rsid w:val="00414063"/>
    <w:rsid w:val="004145B6"/>
    <w:rsid w:val="00420645"/>
    <w:rsid w:val="00451C63"/>
    <w:rsid w:val="00460481"/>
    <w:rsid w:val="00460AA2"/>
    <w:rsid w:val="00471138"/>
    <w:rsid w:val="004720C5"/>
    <w:rsid w:val="004933AE"/>
    <w:rsid w:val="004A5BAF"/>
    <w:rsid w:val="004E15A5"/>
    <w:rsid w:val="00520F29"/>
    <w:rsid w:val="00525A39"/>
    <w:rsid w:val="00561F87"/>
    <w:rsid w:val="0056579D"/>
    <w:rsid w:val="00566D1E"/>
    <w:rsid w:val="00575E4D"/>
    <w:rsid w:val="005956CE"/>
    <w:rsid w:val="005A5F55"/>
    <w:rsid w:val="005B29F9"/>
    <w:rsid w:val="005C33B9"/>
    <w:rsid w:val="005F21E6"/>
    <w:rsid w:val="00601B0A"/>
    <w:rsid w:val="00622CA9"/>
    <w:rsid w:val="00624AB8"/>
    <w:rsid w:val="0062588A"/>
    <w:rsid w:val="00630F34"/>
    <w:rsid w:val="00631965"/>
    <w:rsid w:val="00641F80"/>
    <w:rsid w:val="00650328"/>
    <w:rsid w:val="00652215"/>
    <w:rsid w:val="0066782D"/>
    <w:rsid w:val="00683A53"/>
    <w:rsid w:val="006A0CEA"/>
    <w:rsid w:val="006A5320"/>
    <w:rsid w:val="006A624D"/>
    <w:rsid w:val="006B4F08"/>
    <w:rsid w:val="006E48D8"/>
    <w:rsid w:val="006E5DF9"/>
    <w:rsid w:val="006F1E67"/>
    <w:rsid w:val="006F2C19"/>
    <w:rsid w:val="00722CEE"/>
    <w:rsid w:val="00730C65"/>
    <w:rsid w:val="007322D5"/>
    <w:rsid w:val="007554C1"/>
    <w:rsid w:val="00761D0A"/>
    <w:rsid w:val="00764146"/>
    <w:rsid w:val="00764588"/>
    <w:rsid w:val="00765BFB"/>
    <w:rsid w:val="00776945"/>
    <w:rsid w:val="007B5983"/>
    <w:rsid w:val="007D7EE3"/>
    <w:rsid w:val="007E71B9"/>
    <w:rsid w:val="007F73A9"/>
    <w:rsid w:val="00801056"/>
    <w:rsid w:val="008242FB"/>
    <w:rsid w:val="00830AEC"/>
    <w:rsid w:val="00850E66"/>
    <w:rsid w:val="00862288"/>
    <w:rsid w:val="00865C75"/>
    <w:rsid w:val="0087790C"/>
    <w:rsid w:val="00884A75"/>
    <w:rsid w:val="00896810"/>
    <w:rsid w:val="008A113F"/>
    <w:rsid w:val="008B595D"/>
    <w:rsid w:val="008F5E38"/>
    <w:rsid w:val="00940A8E"/>
    <w:rsid w:val="009444F4"/>
    <w:rsid w:val="00950E6F"/>
    <w:rsid w:val="00951241"/>
    <w:rsid w:val="009829B3"/>
    <w:rsid w:val="00986BDE"/>
    <w:rsid w:val="009958A7"/>
    <w:rsid w:val="009A0E03"/>
    <w:rsid w:val="009B40E7"/>
    <w:rsid w:val="009B47CB"/>
    <w:rsid w:val="009C52A6"/>
    <w:rsid w:val="009E40D9"/>
    <w:rsid w:val="009F452E"/>
    <w:rsid w:val="00A123DC"/>
    <w:rsid w:val="00A125FA"/>
    <w:rsid w:val="00A13867"/>
    <w:rsid w:val="00A2228D"/>
    <w:rsid w:val="00A44742"/>
    <w:rsid w:val="00A47941"/>
    <w:rsid w:val="00A56CE6"/>
    <w:rsid w:val="00A60FD3"/>
    <w:rsid w:val="00A72FC8"/>
    <w:rsid w:val="00A75432"/>
    <w:rsid w:val="00A8572B"/>
    <w:rsid w:val="00A97B25"/>
    <w:rsid w:val="00AA0053"/>
    <w:rsid w:val="00AC0441"/>
    <w:rsid w:val="00AD02CA"/>
    <w:rsid w:val="00AD28F8"/>
    <w:rsid w:val="00AE4D4D"/>
    <w:rsid w:val="00B06BAC"/>
    <w:rsid w:val="00B106DB"/>
    <w:rsid w:val="00B233CF"/>
    <w:rsid w:val="00B23C03"/>
    <w:rsid w:val="00B2716A"/>
    <w:rsid w:val="00B44A4E"/>
    <w:rsid w:val="00B474A6"/>
    <w:rsid w:val="00B47F89"/>
    <w:rsid w:val="00B64A22"/>
    <w:rsid w:val="00B66CBF"/>
    <w:rsid w:val="00B67F5E"/>
    <w:rsid w:val="00B70E00"/>
    <w:rsid w:val="00B80D27"/>
    <w:rsid w:val="00B9421B"/>
    <w:rsid w:val="00BA2EC0"/>
    <w:rsid w:val="00BB7FAE"/>
    <w:rsid w:val="00BD083B"/>
    <w:rsid w:val="00BD1772"/>
    <w:rsid w:val="00BD7D21"/>
    <w:rsid w:val="00BF1EEC"/>
    <w:rsid w:val="00C16F39"/>
    <w:rsid w:val="00C236FF"/>
    <w:rsid w:val="00C31351"/>
    <w:rsid w:val="00C36E6B"/>
    <w:rsid w:val="00CB14A2"/>
    <w:rsid w:val="00CB5C7D"/>
    <w:rsid w:val="00CC0E2C"/>
    <w:rsid w:val="00CC50E7"/>
    <w:rsid w:val="00CD349A"/>
    <w:rsid w:val="00D00CDF"/>
    <w:rsid w:val="00D02DEB"/>
    <w:rsid w:val="00D3625A"/>
    <w:rsid w:val="00D6778E"/>
    <w:rsid w:val="00D77A42"/>
    <w:rsid w:val="00D82551"/>
    <w:rsid w:val="00DA3267"/>
    <w:rsid w:val="00DD6B8F"/>
    <w:rsid w:val="00E064AA"/>
    <w:rsid w:val="00E12D74"/>
    <w:rsid w:val="00E14437"/>
    <w:rsid w:val="00E91600"/>
    <w:rsid w:val="00E9640E"/>
    <w:rsid w:val="00EA07AF"/>
    <w:rsid w:val="00EA1EC3"/>
    <w:rsid w:val="00EB6B4A"/>
    <w:rsid w:val="00F0003E"/>
    <w:rsid w:val="00F00253"/>
    <w:rsid w:val="00F00384"/>
    <w:rsid w:val="00F122EC"/>
    <w:rsid w:val="00F1401A"/>
    <w:rsid w:val="00F1740C"/>
    <w:rsid w:val="00F53761"/>
    <w:rsid w:val="00F74E46"/>
    <w:rsid w:val="00F85694"/>
    <w:rsid w:val="00F86295"/>
    <w:rsid w:val="00F961FF"/>
    <w:rsid w:val="00FA6976"/>
    <w:rsid w:val="00FB11FD"/>
    <w:rsid w:val="00FD7E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1E3"/>
  <w15:chartTrackingRefBased/>
  <w15:docId w15:val="{41FACF5C-3F9B-40D0-AA39-A922F4E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B44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402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02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F1E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1E67"/>
    <w:rPr>
      <w:sz w:val="20"/>
      <w:szCs w:val="20"/>
      <w:lang w:val="es-MX"/>
    </w:rPr>
  </w:style>
  <w:style w:type="character" w:styleId="Refdenotaalpie">
    <w:name w:val="footnote reference"/>
    <w:basedOn w:val="Fuentedeprrafopredeter"/>
    <w:uiPriority w:val="99"/>
    <w:semiHidden/>
    <w:unhideWhenUsed/>
    <w:rsid w:val="006F1E67"/>
    <w:rPr>
      <w:vertAlign w:val="superscript"/>
    </w:rPr>
  </w:style>
  <w:style w:type="character" w:styleId="Hipervnculo">
    <w:name w:val="Hyperlink"/>
    <w:basedOn w:val="Fuentedeprrafopredeter"/>
    <w:uiPriority w:val="99"/>
    <w:unhideWhenUsed/>
    <w:rsid w:val="005F21E6"/>
    <w:rPr>
      <w:color w:val="0563C1" w:themeColor="hyperlink"/>
      <w:u w:val="single"/>
    </w:rPr>
  </w:style>
  <w:style w:type="character" w:styleId="Mencinsinresolver">
    <w:name w:val="Unresolved Mention"/>
    <w:basedOn w:val="Fuentedeprrafopredeter"/>
    <w:uiPriority w:val="99"/>
    <w:semiHidden/>
    <w:unhideWhenUsed/>
    <w:rsid w:val="005F21E6"/>
    <w:rPr>
      <w:color w:val="808080"/>
      <w:shd w:val="clear" w:color="auto" w:fill="E6E6E6"/>
    </w:rPr>
  </w:style>
  <w:style w:type="paragraph" w:styleId="Bibliografa">
    <w:name w:val="Bibliography"/>
    <w:basedOn w:val="Normal"/>
    <w:next w:val="Normal"/>
    <w:uiPriority w:val="37"/>
    <w:unhideWhenUsed/>
    <w:rsid w:val="004A5BAF"/>
  </w:style>
  <w:style w:type="paragraph" w:styleId="Prrafodelista">
    <w:name w:val="List Paragraph"/>
    <w:basedOn w:val="Normal"/>
    <w:uiPriority w:val="34"/>
    <w:qFormat/>
    <w:rsid w:val="001F2422"/>
    <w:pPr>
      <w:ind w:left="720"/>
      <w:contextualSpacing/>
    </w:pPr>
    <w:rPr>
      <w:lang w:val="en-US"/>
    </w:rPr>
  </w:style>
  <w:style w:type="character" w:customStyle="1" w:styleId="Ttulo1Car">
    <w:name w:val="Título 1 Car"/>
    <w:basedOn w:val="Fuentedeprrafopredeter"/>
    <w:link w:val="Ttulo1"/>
    <w:uiPriority w:val="9"/>
    <w:rsid w:val="00B44A4E"/>
    <w:rPr>
      <w:rFonts w:asciiTheme="majorHAnsi" w:eastAsiaTheme="majorEastAsia" w:hAnsiTheme="majorHAnsi" w:cstheme="majorBidi"/>
      <w:color w:val="2F5496" w:themeColor="accent1" w:themeShade="BF"/>
      <w:sz w:val="32"/>
      <w:szCs w:val="32"/>
      <w:lang w:val="es-MX"/>
    </w:rPr>
  </w:style>
  <w:style w:type="paragraph" w:styleId="TtuloTDC">
    <w:name w:val="TOC Heading"/>
    <w:basedOn w:val="Ttulo1"/>
    <w:next w:val="Normal"/>
    <w:uiPriority w:val="39"/>
    <w:unhideWhenUsed/>
    <w:qFormat/>
    <w:rsid w:val="00B44A4E"/>
    <w:pPr>
      <w:outlineLvl w:val="9"/>
    </w:pPr>
    <w:rPr>
      <w:lang w:eastAsia="es-MX"/>
    </w:rPr>
  </w:style>
  <w:style w:type="paragraph" w:styleId="TDC1">
    <w:name w:val="toc 1"/>
    <w:basedOn w:val="Normal"/>
    <w:next w:val="Normal"/>
    <w:autoRedefine/>
    <w:uiPriority w:val="39"/>
    <w:unhideWhenUsed/>
    <w:rsid w:val="003402EB"/>
    <w:pPr>
      <w:spacing w:after="100"/>
    </w:pPr>
  </w:style>
  <w:style w:type="character" w:customStyle="1" w:styleId="Ttulo2Car">
    <w:name w:val="Título 2 Car"/>
    <w:basedOn w:val="Fuentedeprrafopredeter"/>
    <w:link w:val="Ttulo2"/>
    <w:uiPriority w:val="9"/>
    <w:rsid w:val="003402EB"/>
    <w:rPr>
      <w:rFonts w:asciiTheme="majorHAnsi" w:eastAsiaTheme="majorEastAsia" w:hAnsiTheme="majorHAnsi" w:cstheme="majorBidi"/>
      <w:color w:val="2F5496" w:themeColor="accent1" w:themeShade="BF"/>
      <w:sz w:val="26"/>
      <w:szCs w:val="26"/>
      <w:lang w:val="es-MX"/>
    </w:rPr>
  </w:style>
  <w:style w:type="character" w:customStyle="1" w:styleId="Ttulo3Car">
    <w:name w:val="Título 3 Car"/>
    <w:basedOn w:val="Fuentedeprrafopredeter"/>
    <w:link w:val="Ttulo3"/>
    <w:uiPriority w:val="9"/>
    <w:rsid w:val="003402EB"/>
    <w:rPr>
      <w:rFonts w:asciiTheme="majorHAnsi" w:eastAsiaTheme="majorEastAsia" w:hAnsiTheme="majorHAnsi" w:cstheme="majorBidi"/>
      <w:color w:val="1F3763" w:themeColor="accent1" w:themeShade="7F"/>
      <w:sz w:val="24"/>
      <w:szCs w:val="24"/>
      <w:lang w:val="es-MX"/>
    </w:rPr>
  </w:style>
  <w:style w:type="paragraph" w:styleId="TDC2">
    <w:name w:val="toc 2"/>
    <w:basedOn w:val="Normal"/>
    <w:next w:val="Normal"/>
    <w:autoRedefine/>
    <w:uiPriority w:val="39"/>
    <w:unhideWhenUsed/>
    <w:rsid w:val="003402EB"/>
    <w:pPr>
      <w:spacing w:after="100"/>
      <w:ind w:left="220"/>
    </w:pPr>
  </w:style>
  <w:style w:type="paragraph" w:styleId="TDC3">
    <w:name w:val="toc 3"/>
    <w:basedOn w:val="Normal"/>
    <w:next w:val="Normal"/>
    <w:autoRedefine/>
    <w:uiPriority w:val="39"/>
    <w:unhideWhenUsed/>
    <w:rsid w:val="003402E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36752">
      <w:bodyDiv w:val="1"/>
      <w:marLeft w:val="0"/>
      <w:marRight w:val="0"/>
      <w:marTop w:val="0"/>
      <w:marBottom w:val="0"/>
      <w:divBdr>
        <w:top w:val="none" w:sz="0" w:space="0" w:color="auto"/>
        <w:left w:val="none" w:sz="0" w:space="0" w:color="auto"/>
        <w:bottom w:val="none" w:sz="0" w:space="0" w:color="auto"/>
        <w:right w:val="none" w:sz="0" w:space="0" w:color="auto"/>
      </w:divBdr>
    </w:div>
    <w:div w:id="515340137">
      <w:bodyDiv w:val="1"/>
      <w:marLeft w:val="0"/>
      <w:marRight w:val="0"/>
      <w:marTop w:val="0"/>
      <w:marBottom w:val="0"/>
      <w:divBdr>
        <w:top w:val="none" w:sz="0" w:space="0" w:color="auto"/>
        <w:left w:val="none" w:sz="0" w:space="0" w:color="auto"/>
        <w:bottom w:val="none" w:sz="0" w:space="0" w:color="auto"/>
        <w:right w:val="none" w:sz="0" w:space="0" w:color="auto"/>
      </w:divBdr>
    </w:div>
    <w:div w:id="768475655">
      <w:bodyDiv w:val="1"/>
      <w:marLeft w:val="0"/>
      <w:marRight w:val="0"/>
      <w:marTop w:val="0"/>
      <w:marBottom w:val="0"/>
      <w:divBdr>
        <w:top w:val="none" w:sz="0" w:space="0" w:color="auto"/>
        <w:left w:val="none" w:sz="0" w:space="0" w:color="auto"/>
        <w:bottom w:val="none" w:sz="0" w:space="0" w:color="auto"/>
        <w:right w:val="none" w:sz="0" w:space="0" w:color="auto"/>
      </w:divBdr>
    </w:div>
    <w:div w:id="855114390">
      <w:bodyDiv w:val="1"/>
      <w:marLeft w:val="0"/>
      <w:marRight w:val="0"/>
      <w:marTop w:val="0"/>
      <w:marBottom w:val="0"/>
      <w:divBdr>
        <w:top w:val="none" w:sz="0" w:space="0" w:color="auto"/>
        <w:left w:val="none" w:sz="0" w:space="0" w:color="auto"/>
        <w:bottom w:val="none" w:sz="0" w:space="0" w:color="auto"/>
        <w:right w:val="none" w:sz="0" w:space="0" w:color="auto"/>
      </w:divBdr>
    </w:div>
    <w:div w:id="142024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POYSsz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Lom16</b:Tag>
    <b:SourceType>JournalArticle</b:SourceType>
    <b:Guid>{92D8DA4A-720C-4A61-ADEB-ED61A7A3A59D}</b:Guid>
    <b:Title>MISIÓN Y MOTIVOS DE FUNDACIÓN DE EMPRESAS: ANÁLISIS DE CONGRUENCIA EN PEQUEÑAS EMPRESAS DE ANTIOQUIA (COLOMBIA)</b:Title>
    <b:Year>2016</b:Year>
    <b:Author>
      <b:Author>
        <b:NameList>
          <b:Person>
            <b:Last>Lombana Quiñonez</b:Last>
            <b:Middle>Alexander</b:Middle>
            <b:First>John</b:First>
          </b:Person>
          <b:Person>
            <b:Last>Romo Morales</b:Last>
            <b:First>Gerardo</b:First>
          </b:Person>
          <b:Person>
            <b:Last>Pérez Ortega</b:Last>
            <b:First>Giovanni</b:First>
          </b:Person>
        </b:NameList>
      </b:Author>
    </b:Author>
    <b:JournalName>SABER, CIENCIA Y Libertad</b:JournalName>
    <b:Pages>120-129</b:Pages>
    <b:Volume>12</b:Volume>
    <b:Issue>1</b:Issue>
    <b:RefOrder>1</b:RefOrder>
  </b:Source>
  <b:Source>
    <b:Tag>Jon90</b:Tag>
    <b:SourceType>Book</b:SourceType>
    <b:Guid>{1E3876E7-1DE2-4BDE-9874-428B545528B8}</b:Guid>
    <b:Author>
      <b:Author>
        <b:NameList>
          <b:Person>
            <b:Last>Lewis</b:Last>
            <b:First>Jonatán</b:First>
            <b:Middle>P.</b:Middle>
          </b:Person>
        </b:NameList>
      </b:Author>
    </b:Author>
    <b:Title>Misión mundial. Tomo 1</b:Title>
    <b:Year>1990</b:Year>
    <b:City>Miami, Florida</b:City>
    <b:Publisher>Unilit</b:Publisher>
    <b:RefOrder>2</b:RefOrder>
  </b:Source>
</b:Sources>
</file>

<file path=customXml/itemProps1.xml><?xml version="1.0" encoding="utf-8"?>
<ds:datastoreItem xmlns:ds="http://schemas.openxmlformats.org/officeDocument/2006/customXml" ds:itemID="{ECC822A5-15A5-42C6-91D1-8A3721AC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2508</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Reyes</dc:creator>
  <cp:keywords/>
  <dc:description/>
  <cp:lastModifiedBy>EdgarCoutiño</cp:lastModifiedBy>
  <cp:revision>26</cp:revision>
  <dcterms:created xsi:type="dcterms:W3CDTF">2018-05-11T16:35:00Z</dcterms:created>
  <dcterms:modified xsi:type="dcterms:W3CDTF">2018-05-12T00:55:00Z</dcterms:modified>
</cp:coreProperties>
</file>